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27F" w:rsidRPr="005E727F" w:rsidRDefault="005E727F" w:rsidP="00CF5587">
      <w:pPr>
        <w:spacing w:after="0" w:line="240" w:lineRule="auto"/>
        <w:ind w:firstLine="567"/>
        <w:jc w:val="center"/>
        <w:rPr>
          <w:rFonts w:ascii="Times New Roman" w:eastAsia="Times New Roman" w:hAnsi="Times New Roman" w:cs="Times New Roman"/>
          <w:b/>
          <w:sz w:val="24"/>
          <w:szCs w:val="24"/>
          <w:lang w:eastAsia="ru-RU"/>
        </w:rPr>
      </w:pPr>
      <w:r w:rsidRPr="005E727F">
        <w:rPr>
          <w:rFonts w:ascii="Times New Roman" w:eastAsia="Times New Roman" w:hAnsi="Times New Roman" w:cs="Times New Roman"/>
          <w:b/>
          <w:sz w:val="24"/>
          <w:szCs w:val="24"/>
          <w:lang w:eastAsia="ru-RU"/>
        </w:rPr>
        <w:t>ДОГОВОР №</w:t>
      </w:r>
      <w:r w:rsidR="00696E5D">
        <w:rPr>
          <w:rFonts w:ascii="Times New Roman" w:eastAsia="Times New Roman" w:hAnsi="Times New Roman" w:cs="Times New Roman"/>
          <w:b/>
          <w:sz w:val="24"/>
          <w:szCs w:val="24"/>
          <w:lang w:eastAsia="ru-RU"/>
        </w:rPr>
        <w:t xml:space="preserve"> от </w:t>
      </w:r>
      <w:r w:rsidRPr="005E727F">
        <w:rPr>
          <w:rFonts w:ascii="Times New Roman" w:eastAsia="Times New Roman" w:hAnsi="Times New Roman" w:cs="Times New Roman"/>
          <w:b/>
          <w:sz w:val="24"/>
          <w:szCs w:val="24"/>
          <w:lang w:eastAsia="ru-RU"/>
        </w:rPr>
        <w:t>___-_________</w:t>
      </w:r>
    </w:p>
    <w:p w:rsidR="005E727F" w:rsidRDefault="005E727F" w:rsidP="0000163D">
      <w:pPr>
        <w:spacing w:after="0" w:line="240" w:lineRule="auto"/>
        <w:ind w:firstLine="567"/>
        <w:jc w:val="center"/>
        <w:rPr>
          <w:rFonts w:ascii="Times New Roman" w:eastAsia="Times New Roman" w:hAnsi="Times New Roman" w:cs="Times New Roman"/>
          <w:sz w:val="24"/>
          <w:szCs w:val="24"/>
          <w:lang w:eastAsia="ru-RU"/>
        </w:rPr>
      </w:pPr>
      <w:r w:rsidRPr="005E727F">
        <w:rPr>
          <w:rFonts w:ascii="Times New Roman" w:eastAsia="Times New Roman" w:hAnsi="Times New Roman" w:cs="Times New Roman"/>
          <w:b/>
          <w:sz w:val="24"/>
          <w:szCs w:val="24"/>
          <w:lang w:eastAsia="ru-RU"/>
        </w:rPr>
        <w:t xml:space="preserve">на </w:t>
      </w:r>
      <w:r w:rsidR="00696E5D">
        <w:rPr>
          <w:rFonts w:ascii="Times New Roman" w:eastAsia="Times New Roman" w:hAnsi="Times New Roman" w:cs="Times New Roman"/>
          <w:b/>
          <w:sz w:val="24"/>
          <w:szCs w:val="24"/>
          <w:lang w:eastAsia="ru-RU"/>
        </w:rPr>
        <w:t>участие в проверке квалификации</w:t>
      </w:r>
    </w:p>
    <w:p w:rsidR="0000163D" w:rsidRPr="005E727F" w:rsidRDefault="0000163D" w:rsidP="0000163D">
      <w:pPr>
        <w:spacing w:after="0" w:line="240" w:lineRule="auto"/>
        <w:ind w:firstLine="567"/>
        <w:jc w:val="center"/>
        <w:rPr>
          <w:rFonts w:ascii="Times New Roman" w:eastAsia="Times New Roman" w:hAnsi="Times New Roman" w:cs="Times New Roman"/>
          <w:sz w:val="24"/>
          <w:szCs w:val="24"/>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5E727F" w:rsidRPr="005E727F" w:rsidTr="00D7053F">
        <w:tc>
          <w:tcPr>
            <w:tcW w:w="4885" w:type="dxa"/>
          </w:tcPr>
          <w:p w:rsidR="005E727F" w:rsidRPr="005E727F" w:rsidRDefault="005E727F" w:rsidP="00CF5587">
            <w:pPr>
              <w:ind w:right="-1" w:firstLine="567"/>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г. Москва</w:t>
            </w:r>
          </w:p>
        </w:tc>
        <w:tc>
          <w:tcPr>
            <w:tcW w:w="4886" w:type="dxa"/>
          </w:tcPr>
          <w:p w:rsidR="005E727F" w:rsidRPr="005E727F" w:rsidRDefault="005E727F" w:rsidP="00CF5587">
            <w:pPr>
              <w:ind w:right="-1" w:firstLine="567"/>
              <w:jc w:val="right"/>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«___» __________ 20___г.</w:t>
            </w:r>
          </w:p>
        </w:tc>
      </w:tr>
    </w:tbl>
    <w:p w:rsidR="005E727F" w:rsidRPr="005E727F" w:rsidRDefault="005E727F" w:rsidP="00CF5587">
      <w:pPr>
        <w:spacing w:after="0" w:line="240" w:lineRule="auto"/>
        <w:ind w:right="-1" w:firstLine="567"/>
        <w:jc w:val="center"/>
        <w:rPr>
          <w:rFonts w:ascii="Times New Roman" w:eastAsia="Times New Roman" w:hAnsi="Times New Roman" w:cs="Times New Roman"/>
          <w:sz w:val="24"/>
          <w:szCs w:val="24"/>
          <w:lang w:eastAsia="ru-RU"/>
        </w:rPr>
      </w:pPr>
    </w:p>
    <w:p w:rsidR="005E727F" w:rsidRPr="005E727F" w:rsidRDefault="005563D1" w:rsidP="00CF558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Общество с ограниченной ответственностью «</w:t>
      </w:r>
      <w:r w:rsidRPr="005563D1">
        <w:rPr>
          <w:rFonts w:ascii="Times New Roman" w:eastAsia="Times New Roman" w:hAnsi="Times New Roman" w:cs="Times New Roman"/>
          <w:sz w:val="24"/>
          <w:szCs w:val="24"/>
          <w:lang w:eastAsia="ru-RU"/>
        </w:rPr>
        <w:t>ПРОММАШ ТЕСТ Экология»</w:t>
      </w:r>
      <w:r>
        <w:rPr>
          <w:rFonts w:ascii="Times New Roman" w:eastAsia="Times New Roman" w:hAnsi="Times New Roman" w:cs="Times New Roman"/>
          <w:sz w:val="24"/>
          <w:szCs w:val="24"/>
          <w:lang w:eastAsia="ru-RU"/>
        </w:rPr>
        <w:t xml:space="preserve"> </w:t>
      </w:r>
      <w:r w:rsidR="005E727F" w:rsidRPr="005E727F">
        <w:rPr>
          <w:rFonts w:ascii="Times New Roman" w:eastAsia="Times New Roman" w:hAnsi="Times New Roman" w:cs="Times New Roman"/>
          <w:sz w:val="24"/>
          <w:szCs w:val="24"/>
          <w:lang w:eastAsia="ru-RU"/>
        </w:rPr>
        <w:t>(</w:t>
      </w:r>
      <w:r w:rsidRPr="005563D1">
        <w:rPr>
          <w:rFonts w:ascii="Times New Roman" w:eastAsia="Times New Roman" w:hAnsi="Times New Roman" w:cs="Times New Roman"/>
          <w:sz w:val="24"/>
          <w:szCs w:val="24"/>
          <w:lang w:eastAsia="ru-RU"/>
        </w:rPr>
        <w:t>ООО «ПРОММАШ ТЕСТ Экология»</w:t>
      </w:r>
      <w:r w:rsidR="005E727F" w:rsidRPr="005E727F">
        <w:rPr>
          <w:rFonts w:ascii="Times New Roman" w:eastAsia="Times New Roman" w:hAnsi="Times New Roman" w:cs="Times New Roman"/>
          <w:sz w:val="24"/>
          <w:szCs w:val="24"/>
          <w:lang w:eastAsia="ru-RU"/>
        </w:rPr>
        <w:t xml:space="preserve">), именуемое в дальнейшем «Исполнитель», в лице </w:t>
      </w:r>
      <w:r w:rsidR="006E37CC">
        <w:rPr>
          <w:rFonts w:ascii="Times New Roman" w:eastAsia="Times New Roman" w:hAnsi="Times New Roman" w:cs="Times New Roman"/>
          <w:sz w:val="24"/>
          <w:szCs w:val="24"/>
          <w:lang w:eastAsia="ru-RU"/>
        </w:rPr>
        <w:t>____________</w:t>
      </w:r>
      <w:r w:rsidR="005E727F" w:rsidRPr="005E727F">
        <w:rPr>
          <w:rFonts w:ascii="Times New Roman" w:eastAsia="Times New Roman" w:hAnsi="Times New Roman" w:cs="Times New Roman"/>
          <w:sz w:val="24"/>
          <w:szCs w:val="24"/>
          <w:lang w:eastAsia="ru-RU"/>
        </w:rPr>
        <w:t xml:space="preserve">, действующего на основании __________ с одной стороны, и __________(_____), именуемое в дальнейшем «Заказчик», в лице _________, действующего на основании </w:t>
      </w:r>
      <w:r w:rsidR="00F45968">
        <w:rPr>
          <w:rFonts w:ascii="Times New Roman" w:eastAsia="Times New Roman" w:hAnsi="Times New Roman" w:cs="Times New Roman"/>
          <w:sz w:val="24"/>
          <w:szCs w:val="24"/>
          <w:lang w:eastAsia="ru-RU"/>
        </w:rPr>
        <w:t>_______</w:t>
      </w:r>
      <w:r w:rsidR="005E727F" w:rsidRPr="005E727F">
        <w:rPr>
          <w:rFonts w:ascii="Times New Roman" w:eastAsia="Times New Roman" w:hAnsi="Times New Roman" w:cs="Times New Roman"/>
          <w:sz w:val="24"/>
          <w:szCs w:val="24"/>
          <w:lang w:eastAsia="ru-RU"/>
        </w:rPr>
        <w:t xml:space="preserve">, с другой стороны, вместе именуемые «Стороны», </w:t>
      </w:r>
      <w:bookmarkStart w:id="0" w:name="p002"/>
      <w:bookmarkEnd w:id="0"/>
      <w:r w:rsidR="005E727F" w:rsidRPr="005E727F">
        <w:rPr>
          <w:rFonts w:ascii="Times New Roman" w:eastAsia="Times New Roman" w:hAnsi="Times New Roman" w:cs="Times New Roman"/>
          <w:sz w:val="24"/>
          <w:szCs w:val="24"/>
          <w:lang w:eastAsia="ru-RU"/>
        </w:rPr>
        <w:t>заключили настоящий  Договор (далее - «Договор») о нижеследующем:</w:t>
      </w:r>
    </w:p>
    <w:p w:rsidR="005E727F" w:rsidRPr="006176AE" w:rsidRDefault="005E727F" w:rsidP="00CF5587">
      <w:pPr>
        <w:numPr>
          <w:ilvl w:val="0"/>
          <w:numId w:val="12"/>
        </w:numPr>
        <w:tabs>
          <w:tab w:val="left" w:pos="284"/>
        </w:tabs>
        <w:spacing w:before="240" w:after="120" w:line="240" w:lineRule="auto"/>
        <w:ind w:left="0" w:firstLine="567"/>
        <w:jc w:val="center"/>
        <w:rPr>
          <w:rFonts w:ascii="Times New Roman" w:eastAsia="Times New Roman" w:hAnsi="Times New Roman" w:cs="Times New Roman"/>
          <w:sz w:val="24"/>
          <w:szCs w:val="24"/>
          <w:lang w:eastAsia="ru-RU"/>
        </w:rPr>
      </w:pPr>
      <w:r w:rsidRPr="005E727F">
        <w:rPr>
          <w:rFonts w:ascii="Times New Roman" w:eastAsia="Times New Roman" w:hAnsi="Times New Roman" w:cs="Times New Roman"/>
          <w:b/>
          <w:sz w:val="24"/>
          <w:szCs w:val="24"/>
          <w:lang w:eastAsia="ru-RU"/>
        </w:rPr>
        <w:t xml:space="preserve">Предмет </w:t>
      </w:r>
      <w:r w:rsidR="008F75F7">
        <w:rPr>
          <w:rFonts w:ascii="Times New Roman" w:eastAsia="Times New Roman" w:hAnsi="Times New Roman" w:cs="Times New Roman"/>
          <w:b/>
          <w:sz w:val="24"/>
          <w:szCs w:val="24"/>
          <w:lang w:eastAsia="ru-RU"/>
        </w:rPr>
        <w:t>Д</w:t>
      </w:r>
      <w:r w:rsidR="008F75F7" w:rsidRPr="005E727F">
        <w:rPr>
          <w:rFonts w:ascii="Times New Roman" w:eastAsia="Times New Roman" w:hAnsi="Times New Roman" w:cs="Times New Roman"/>
          <w:b/>
          <w:sz w:val="24"/>
          <w:szCs w:val="24"/>
          <w:lang w:eastAsia="ru-RU"/>
        </w:rPr>
        <w:t>оговора</w:t>
      </w:r>
    </w:p>
    <w:p w:rsidR="006E37CC" w:rsidRDefault="005E727F" w:rsidP="00CF5587">
      <w:pPr>
        <w:numPr>
          <w:ilvl w:val="1"/>
          <w:numId w:val="12"/>
        </w:numPr>
        <w:tabs>
          <w:tab w:val="left" w:pos="1134"/>
        </w:tabs>
        <w:spacing w:after="0" w:line="240" w:lineRule="auto"/>
        <w:ind w:left="0" w:firstLine="567"/>
        <w:jc w:val="both"/>
        <w:rPr>
          <w:rFonts w:ascii="Times New Roman" w:eastAsia="Times New Roman" w:hAnsi="Times New Roman" w:cs="Times New Roman"/>
          <w:sz w:val="24"/>
          <w:szCs w:val="24"/>
          <w:lang w:eastAsia="ru-RU"/>
        </w:rPr>
      </w:pPr>
      <w:r w:rsidRPr="006E37CC">
        <w:rPr>
          <w:rFonts w:ascii="Times New Roman" w:eastAsia="Times New Roman" w:hAnsi="Times New Roman" w:cs="Times New Roman"/>
          <w:sz w:val="24"/>
          <w:szCs w:val="24"/>
          <w:lang w:eastAsia="ru-RU"/>
        </w:rPr>
        <w:t xml:space="preserve">По настоящему Договору Исполнитель принимает на себя обязательство </w:t>
      </w:r>
      <w:r w:rsidR="006E37CC" w:rsidRPr="006E37CC">
        <w:rPr>
          <w:rFonts w:ascii="Times New Roman" w:eastAsia="Times New Roman" w:hAnsi="Times New Roman" w:cs="Times New Roman"/>
          <w:sz w:val="24"/>
          <w:szCs w:val="24"/>
          <w:lang w:eastAsia="ru-RU"/>
        </w:rPr>
        <w:t>по организации и проведение проверки квалификации</w:t>
      </w:r>
      <w:r w:rsidR="00CF5587">
        <w:rPr>
          <w:rFonts w:ascii="Times New Roman" w:eastAsia="Times New Roman" w:hAnsi="Times New Roman" w:cs="Times New Roman"/>
          <w:sz w:val="24"/>
          <w:szCs w:val="24"/>
          <w:lang w:eastAsia="ru-RU"/>
        </w:rPr>
        <w:t xml:space="preserve"> (далее – ПК)</w:t>
      </w:r>
      <w:r w:rsidR="006E37CC" w:rsidRPr="006E37CC">
        <w:rPr>
          <w:rFonts w:ascii="Times New Roman" w:eastAsia="Times New Roman" w:hAnsi="Times New Roman" w:cs="Times New Roman"/>
          <w:sz w:val="24"/>
          <w:szCs w:val="24"/>
          <w:lang w:eastAsia="ru-RU"/>
        </w:rPr>
        <w:t xml:space="preserve"> посредством межлабораторных сличительных (сравнительных) испытаний</w:t>
      </w:r>
      <w:r w:rsidR="00B43DAF" w:rsidRPr="006E37CC">
        <w:rPr>
          <w:rFonts w:ascii="Times New Roman" w:eastAsia="Times New Roman" w:hAnsi="Times New Roman" w:cs="Times New Roman"/>
          <w:sz w:val="24"/>
          <w:szCs w:val="24"/>
          <w:lang w:eastAsia="ru-RU"/>
        </w:rPr>
        <w:t xml:space="preserve"> (далее – «</w:t>
      </w:r>
      <w:r w:rsidR="001E0AD9" w:rsidRPr="006E37CC">
        <w:rPr>
          <w:rFonts w:ascii="Times New Roman" w:eastAsia="Times New Roman" w:hAnsi="Times New Roman" w:cs="Times New Roman"/>
          <w:sz w:val="24"/>
          <w:szCs w:val="24"/>
          <w:lang w:eastAsia="ru-RU"/>
        </w:rPr>
        <w:t>Услуги»</w:t>
      </w:r>
      <w:r w:rsidR="00B43DAF" w:rsidRPr="006E37CC">
        <w:rPr>
          <w:rFonts w:ascii="Times New Roman" w:eastAsia="Times New Roman" w:hAnsi="Times New Roman" w:cs="Times New Roman"/>
          <w:sz w:val="24"/>
          <w:szCs w:val="24"/>
          <w:lang w:eastAsia="ru-RU"/>
        </w:rPr>
        <w:t>)</w:t>
      </w:r>
      <w:r w:rsidR="006E37CC">
        <w:rPr>
          <w:rFonts w:ascii="Times New Roman" w:eastAsia="Times New Roman" w:hAnsi="Times New Roman" w:cs="Times New Roman"/>
          <w:sz w:val="24"/>
          <w:szCs w:val="24"/>
          <w:lang w:eastAsia="ru-RU"/>
        </w:rPr>
        <w:t>.</w:t>
      </w:r>
    </w:p>
    <w:p w:rsidR="005E727F" w:rsidRPr="006E37CC" w:rsidRDefault="005E727F" w:rsidP="00CF5587">
      <w:pPr>
        <w:numPr>
          <w:ilvl w:val="1"/>
          <w:numId w:val="12"/>
        </w:numPr>
        <w:tabs>
          <w:tab w:val="left" w:pos="1134"/>
        </w:tabs>
        <w:spacing w:after="0" w:line="240" w:lineRule="auto"/>
        <w:ind w:left="0" w:firstLine="567"/>
        <w:jc w:val="both"/>
        <w:rPr>
          <w:rFonts w:ascii="Times New Roman" w:eastAsia="Times New Roman" w:hAnsi="Times New Roman" w:cs="Times New Roman"/>
          <w:sz w:val="24"/>
          <w:szCs w:val="24"/>
          <w:lang w:eastAsia="ru-RU"/>
        </w:rPr>
      </w:pPr>
      <w:r w:rsidRPr="006E37CC">
        <w:rPr>
          <w:rFonts w:ascii="Times New Roman" w:eastAsia="Times New Roman" w:hAnsi="Times New Roman" w:cs="Times New Roman"/>
          <w:sz w:val="24"/>
          <w:szCs w:val="24"/>
          <w:lang w:eastAsia="ru-RU"/>
        </w:rPr>
        <w:t xml:space="preserve">Основанием для заключения </w:t>
      </w:r>
      <w:r w:rsidR="008F75F7" w:rsidRPr="006E37CC">
        <w:rPr>
          <w:rFonts w:ascii="Times New Roman" w:eastAsia="Times New Roman" w:hAnsi="Times New Roman" w:cs="Times New Roman"/>
          <w:sz w:val="24"/>
          <w:szCs w:val="24"/>
          <w:lang w:eastAsia="ru-RU"/>
        </w:rPr>
        <w:t xml:space="preserve">Договора </w:t>
      </w:r>
      <w:r w:rsidRPr="006E37CC">
        <w:rPr>
          <w:rFonts w:ascii="Times New Roman" w:eastAsia="Times New Roman" w:hAnsi="Times New Roman" w:cs="Times New Roman"/>
          <w:sz w:val="24"/>
          <w:szCs w:val="24"/>
          <w:lang w:eastAsia="ru-RU"/>
        </w:rPr>
        <w:t xml:space="preserve">является Заявка на участие в </w:t>
      </w:r>
      <w:r w:rsidR="006E37CC">
        <w:rPr>
          <w:rFonts w:ascii="Times New Roman" w:eastAsia="Times New Roman" w:hAnsi="Times New Roman" w:cs="Times New Roman"/>
          <w:sz w:val="24"/>
          <w:szCs w:val="24"/>
          <w:lang w:eastAsia="ru-RU"/>
        </w:rPr>
        <w:t xml:space="preserve">Услугах, форма которой размещена на официальном сайте </w:t>
      </w:r>
      <w:hyperlink r:id="rId8" w:history="1">
        <w:r w:rsidR="006E37CC" w:rsidRPr="008B3C80">
          <w:rPr>
            <w:rStyle w:val="af1"/>
            <w:rFonts w:ascii="Times New Roman" w:eastAsia="Times New Roman" w:hAnsi="Times New Roman" w:cs="Times New Roman"/>
            <w:sz w:val="24"/>
            <w:szCs w:val="24"/>
            <w:lang w:eastAsia="ru-RU"/>
          </w:rPr>
          <w:t>https://prommashtest-eco.ru/</w:t>
        </w:r>
      </w:hyperlink>
      <w:r w:rsidR="006E37CC">
        <w:rPr>
          <w:rFonts w:ascii="Times New Roman" w:eastAsia="Times New Roman" w:hAnsi="Times New Roman" w:cs="Times New Roman"/>
          <w:sz w:val="24"/>
          <w:szCs w:val="24"/>
          <w:lang w:eastAsia="ru-RU"/>
        </w:rPr>
        <w:t xml:space="preserve">. Заявка оформляется на каждый раунд участия в проверках квалификации. </w:t>
      </w:r>
    </w:p>
    <w:p w:rsidR="005E727F" w:rsidRPr="005E727F" w:rsidRDefault="005E727F" w:rsidP="00CF5587">
      <w:pPr>
        <w:numPr>
          <w:ilvl w:val="1"/>
          <w:numId w:val="12"/>
        </w:numPr>
        <w:tabs>
          <w:tab w:val="left" w:pos="1134"/>
        </w:tabs>
        <w:spacing w:after="0" w:line="240" w:lineRule="auto"/>
        <w:ind w:left="0" w:firstLine="567"/>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Наименование</w:t>
      </w:r>
      <w:r w:rsidR="006E37CC">
        <w:rPr>
          <w:rFonts w:ascii="Times New Roman" w:eastAsia="Times New Roman" w:hAnsi="Times New Roman" w:cs="Times New Roman"/>
          <w:sz w:val="24"/>
          <w:szCs w:val="24"/>
          <w:lang w:eastAsia="ru-RU"/>
        </w:rPr>
        <w:t xml:space="preserve"> конкретных</w:t>
      </w:r>
      <w:r w:rsidRPr="005E727F">
        <w:rPr>
          <w:rFonts w:ascii="Times New Roman" w:eastAsia="Times New Roman" w:hAnsi="Times New Roman" w:cs="Times New Roman"/>
          <w:sz w:val="24"/>
          <w:szCs w:val="24"/>
          <w:lang w:eastAsia="ru-RU"/>
        </w:rPr>
        <w:t xml:space="preserve"> программ (раундов) </w:t>
      </w:r>
      <w:r w:rsidR="006E37CC">
        <w:rPr>
          <w:rFonts w:ascii="Times New Roman" w:eastAsia="Times New Roman" w:hAnsi="Times New Roman" w:cs="Times New Roman"/>
          <w:sz w:val="24"/>
          <w:szCs w:val="24"/>
          <w:lang w:eastAsia="ru-RU"/>
        </w:rPr>
        <w:t>ПК</w:t>
      </w:r>
      <w:r w:rsidRPr="005E727F">
        <w:rPr>
          <w:rFonts w:ascii="Times New Roman" w:eastAsia="Times New Roman" w:hAnsi="Times New Roman" w:cs="Times New Roman"/>
          <w:sz w:val="24"/>
          <w:szCs w:val="24"/>
          <w:lang w:eastAsia="ru-RU"/>
        </w:rPr>
        <w:t xml:space="preserve">, количество предоставляемых шифрованных образцов контроля, перечень иных элементов </w:t>
      </w:r>
      <w:r w:rsidR="001E0AD9" w:rsidRPr="005E727F">
        <w:rPr>
          <w:rFonts w:ascii="Times New Roman" w:eastAsia="Times New Roman" w:hAnsi="Times New Roman" w:cs="Times New Roman"/>
          <w:sz w:val="24"/>
          <w:szCs w:val="24"/>
          <w:lang w:eastAsia="ru-RU"/>
        </w:rPr>
        <w:t>оказываем</w:t>
      </w:r>
      <w:r w:rsidR="001E0AD9">
        <w:rPr>
          <w:rFonts w:ascii="Times New Roman" w:eastAsia="Times New Roman" w:hAnsi="Times New Roman" w:cs="Times New Roman"/>
          <w:sz w:val="24"/>
          <w:szCs w:val="24"/>
          <w:lang w:eastAsia="ru-RU"/>
        </w:rPr>
        <w:t>ых</w:t>
      </w:r>
      <w:r w:rsidR="001E0AD9" w:rsidRPr="005E727F">
        <w:rPr>
          <w:rFonts w:ascii="Times New Roman" w:eastAsia="Times New Roman" w:hAnsi="Times New Roman" w:cs="Times New Roman"/>
          <w:sz w:val="24"/>
          <w:szCs w:val="24"/>
          <w:lang w:eastAsia="ru-RU"/>
        </w:rPr>
        <w:t xml:space="preserve"> </w:t>
      </w:r>
      <w:r w:rsidR="00781770">
        <w:rPr>
          <w:rFonts w:ascii="Times New Roman" w:eastAsia="Times New Roman" w:hAnsi="Times New Roman" w:cs="Times New Roman"/>
          <w:sz w:val="24"/>
          <w:szCs w:val="24"/>
          <w:lang w:eastAsia="ru-RU"/>
        </w:rPr>
        <w:t>У</w:t>
      </w:r>
      <w:r w:rsidR="00781770" w:rsidRPr="005E727F">
        <w:rPr>
          <w:rFonts w:ascii="Times New Roman" w:eastAsia="Times New Roman" w:hAnsi="Times New Roman" w:cs="Times New Roman"/>
          <w:sz w:val="24"/>
          <w:szCs w:val="24"/>
          <w:lang w:eastAsia="ru-RU"/>
        </w:rPr>
        <w:t>слуг</w:t>
      </w:r>
      <w:r w:rsidR="00781770">
        <w:rPr>
          <w:rFonts w:ascii="Times New Roman" w:eastAsia="Times New Roman" w:hAnsi="Times New Roman" w:cs="Times New Roman"/>
          <w:sz w:val="24"/>
          <w:szCs w:val="24"/>
          <w:lang w:eastAsia="ru-RU"/>
        </w:rPr>
        <w:t xml:space="preserve"> </w:t>
      </w:r>
      <w:r w:rsidRPr="005E727F">
        <w:rPr>
          <w:rFonts w:ascii="Times New Roman" w:eastAsia="Times New Roman" w:hAnsi="Times New Roman" w:cs="Times New Roman"/>
          <w:sz w:val="24"/>
          <w:szCs w:val="24"/>
          <w:lang w:eastAsia="ru-RU"/>
        </w:rPr>
        <w:t>указываются в приложении(</w:t>
      </w:r>
      <w:proofErr w:type="spellStart"/>
      <w:r w:rsidRPr="005E727F">
        <w:rPr>
          <w:rFonts w:ascii="Times New Roman" w:eastAsia="Times New Roman" w:hAnsi="Times New Roman" w:cs="Times New Roman"/>
          <w:sz w:val="24"/>
          <w:szCs w:val="24"/>
          <w:lang w:eastAsia="ru-RU"/>
        </w:rPr>
        <w:t>ях</w:t>
      </w:r>
      <w:proofErr w:type="spellEnd"/>
      <w:r w:rsidRPr="005E727F">
        <w:rPr>
          <w:rFonts w:ascii="Times New Roman" w:eastAsia="Times New Roman" w:hAnsi="Times New Roman" w:cs="Times New Roman"/>
          <w:sz w:val="24"/>
          <w:szCs w:val="24"/>
          <w:lang w:eastAsia="ru-RU"/>
        </w:rPr>
        <w:t>) к настоящему Договору, являющемся(</w:t>
      </w:r>
      <w:proofErr w:type="spellStart"/>
      <w:r w:rsidRPr="005E727F">
        <w:rPr>
          <w:rFonts w:ascii="Times New Roman" w:eastAsia="Times New Roman" w:hAnsi="Times New Roman" w:cs="Times New Roman"/>
          <w:sz w:val="24"/>
          <w:szCs w:val="24"/>
          <w:lang w:eastAsia="ru-RU"/>
        </w:rPr>
        <w:t>ихся</w:t>
      </w:r>
      <w:proofErr w:type="spellEnd"/>
      <w:r w:rsidRPr="005E727F">
        <w:rPr>
          <w:rFonts w:ascii="Times New Roman" w:eastAsia="Times New Roman" w:hAnsi="Times New Roman" w:cs="Times New Roman"/>
          <w:sz w:val="24"/>
          <w:szCs w:val="24"/>
          <w:lang w:eastAsia="ru-RU"/>
        </w:rPr>
        <w:t>) его неотъемлемой(</w:t>
      </w:r>
      <w:proofErr w:type="spellStart"/>
      <w:r w:rsidRPr="005E727F">
        <w:rPr>
          <w:rFonts w:ascii="Times New Roman" w:eastAsia="Times New Roman" w:hAnsi="Times New Roman" w:cs="Times New Roman"/>
          <w:sz w:val="24"/>
          <w:szCs w:val="24"/>
          <w:lang w:eastAsia="ru-RU"/>
        </w:rPr>
        <w:t>ыми</w:t>
      </w:r>
      <w:proofErr w:type="spellEnd"/>
      <w:r w:rsidRPr="005E727F">
        <w:rPr>
          <w:rFonts w:ascii="Times New Roman" w:eastAsia="Times New Roman" w:hAnsi="Times New Roman" w:cs="Times New Roman"/>
          <w:sz w:val="24"/>
          <w:szCs w:val="24"/>
          <w:lang w:eastAsia="ru-RU"/>
        </w:rPr>
        <w:t>) частью(</w:t>
      </w:r>
      <w:proofErr w:type="spellStart"/>
      <w:r w:rsidRPr="005E727F">
        <w:rPr>
          <w:rFonts w:ascii="Times New Roman" w:eastAsia="Times New Roman" w:hAnsi="Times New Roman" w:cs="Times New Roman"/>
          <w:sz w:val="24"/>
          <w:szCs w:val="24"/>
          <w:lang w:eastAsia="ru-RU"/>
        </w:rPr>
        <w:t>ями</w:t>
      </w:r>
      <w:proofErr w:type="spellEnd"/>
      <w:r w:rsidRPr="005E727F">
        <w:rPr>
          <w:rFonts w:ascii="Times New Roman" w:eastAsia="Times New Roman" w:hAnsi="Times New Roman" w:cs="Times New Roman"/>
          <w:sz w:val="24"/>
          <w:szCs w:val="24"/>
          <w:lang w:eastAsia="ru-RU"/>
        </w:rPr>
        <w:t>).</w:t>
      </w:r>
    </w:p>
    <w:p w:rsidR="005E727F" w:rsidRPr="005E727F" w:rsidRDefault="005E727F" w:rsidP="00CF5587">
      <w:pPr>
        <w:numPr>
          <w:ilvl w:val="0"/>
          <w:numId w:val="12"/>
        </w:numPr>
        <w:tabs>
          <w:tab w:val="left" w:pos="284"/>
        </w:tabs>
        <w:spacing w:before="240" w:after="120" w:line="240" w:lineRule="auto"/>
        <w:ind w:left="0" w:firstLine="567"/>
        <w:jc w:val="center"/>
        <w:rPr>
          <w:rFonts w:ascii="Times New Roman" w:eastAsia="Times New Roman" w:hAnsi="Times New Roman" w:cs="Times New Roman"/>
          <w:b/>
          <w:sz w:val="24"/>
          <w:szCs w:val="24"/>
          <w:lang w:eastAsia="ru-RU"/>
        </w:rPr>
      </w:pPr>
      <w:r w:rsidRPr="005E727F">
        <w:rPr>
          <w:rFonts w:ascii="Times New Roman" w:eastAsia="Times New Roman" w:hAnsi="Times New Roman" w:cs="Times New Roman"/>
          <w:b/>
          <w:sz w:val="24"/>
          <w:szCs w:val="24"/>
          <w:lang w:eastAsia="ru-RU"/>
        </w:rPr>
        <w:t>Права и обязанности Сторон</w:t>
      </w:r>
    </w:p>
    <w:p w:rsidR="005E727F" w:rsidRPr="005E727F" w:rsidRDefault="005E727F" w:rsidP="00CF5587">
      <w:pPr>
        <w:numPr>
          <w:ilvl w:val="1"/>
          <w:numId w:val="12"/>
        </w:numPr>
        <w:tabs>
          <w:tab w:val="left" w:pos="1134"/>
        </w:tabs>
        <w:spacing w:after="0" w:line="240" w:lineRule="auto"/>
        <w:ind w:left="0" w:firstLine="567"/>
        <w:jc w:val="both"/>
        <w:rPr>
          <w:rFonts w:ascii="Times New Roman" w:eastAsia="Times New Roman" w:hAnsi="Times New Roman" w:cs="Times New Roman"/>
          <w:b/>
          <w:sz w:val="24"/>
          <w:szCs w:val="24"/>
          <w:lang w:eastAsia="ru-RU"/>
        </w:rPr>
      </w:pPr>
      <w:r w:rsidRPr="005E727F">
        <w:rPr>
          <w:rFonts w:ascii="Times New Roman" w:eastAsia="Times New Roman" w:hAnsi="Times New Roman" w:cs="Times New Roman"/>
          <w:b/>
          <w:sz w:val="24"/>
          <w:szCs w:val="24"/>
          <w:lang w:eastAsia="ru-RU"/>
        </w:rPr>
        <w:t>Исполнитель обязан:</w:t>
      </w:r>
    </w:p>
    <w:p w:rsidR="00082028" w:rsidRPr="00690811" w:rsidRDefault="00082028" w:rsidP="00CF5587">
      <w:pPr>
        <w:numPr>
          <w:ilvl w:val="2"/>
          <w:numId w:val="12"/>
        </w:numPr>
        <w:tabs>
          <w:tab w:val="left" w:pos="1134"/>
        </w:tabs>
        <w:spacing w:after="0" w:line="240" w:lineRule="auto"/>
        <w:ind w:left="0" w:firstLine="567"/>
        <w:jc w:val="both"/>
        <w:rPr>
          <w:rFonts w:ascii="Times New Roman" w:eastAsia="Times New Roman" w:hAnsi="Times New Roman" w:cs="Times New Roman"/>
          <w:b/>
          <w:sz w:val="24"/>
          <w:szCs w:val="24"/>
          <w:lang w:eastAsia="ru-RU"/>
        </w:rPr>
      </w:pPr>
      <w:r w:rsidRPr="00690811">
        <w:rPr>
          <w:rFonts w:ascii="Times New Roman" w:hAnsi="Times New Roman" w:cs="Times New Roman"/>
          <w:sz w:val="24"/>
          <w:szCs w:val="24"/>
        </w:rPr>
        <w:t xml:space="preserve">Оказывать Услуги в соответствии с законодательными актами, нормативно-правовыми и методическими документами, действующими на момент оказания Услуг и регламентирующими порядок и сроки их проведения, </w:t>
      </w:r>
      <w:r w:rsidRPr="005E727F">
        <w:rPr>
          <w:rFonts w:ascii="Times New Roman" w:eastAsia="Times New Roman" w:hAnsi="Times New Roman" w:cs="Times New Roman"/>
          <w:sz w:val="24"/>
          <w:szCs w:val="24"/>
          <w:lang w:eastAsia="ru-RU"/>
        </w:rPr>
        <w:t>объективно оценивать полученные результаты.</w:t>
      </w:r>
    </w:p>
    <w:p w:rsidR="005E727F" w:rsidRPr="00082028" w:rsidRDefault="005E727F" w:rsidP="00CF5587">
      <w:pPr>
        <w:numPr>
          <w:ilvl w:val="2"/>
          <w:numId w:val="12"/>
        </w:numPr>
        <w:tabs>
          <w:tab w:val="left" w:pos="1134"/>
        </w:tabs>
        <w:spacing w:after="0" w:line="240" w:lineRule="auto"/>
        <w:ind w:left="0" w:firstLine="567"/>
        <w:jc w:val="both"/>
        <w:rPr>
          <w:rFonts w:ascii="Times New Roman" w:eastAsia="Times New Roman" w:hAnsi="Times New Roman" w:cs="Times New Roman"/>
          <w:sz w:val="24"/>
          <w:szCs w:val="24"/>
          <w:lang w:eastAsia="ru-RU"/>
        </w:rPr>
      </w:pPr>
      <w:r w:rsidRPr="00082028">
        <w:rPr>
          <w:rFonts w:ascii="Times New Roman" w:eastAsia="Times New Roman" w:hAnsi="Times New Roman" w:cs="Times New Roman"/>
          <w:sz w:val="24"/>
          <w:szCs w:val="24"/>
          <w:lang w:eastAsia="ru-RU"/>
        </w:rPr>
        <w:t xml:space="preserve">Осуществлять организацию и проведение </w:t>
      </w:r>
      <w:r w:rsidR="006E37CC">
        <w:rPr>
          <w:rFonts w:ascii="Times New Roman" w:eastAsia="Times New Roman" w:hAnsi="Times New Roman" w:cs="Times New Roman"/>
          <w:sz w:val="24"/>
          <w:szCs w:val="24"/>
          <w:lang w:eastAsia="ru-RU"/>
        </w:rPr>
        <w:t xml:space="preserve">Услуг </w:t>
      </w:r>
      <w:r w:rsidR="00CD5D74">
        <w:rPr>
          <w:rFonts w:ascii="Times New Roman" w:eastAsia="Times New Roman" w:hAnsi="Times New Roman" w:cs="Times New Roman"/>
          <w:sz w:val="24"/>
          <w:szCs w:val="24"/>
          <w:lang w:eastAsia="ru-RU"/>
        </w:rPr>
        <w:t xml:space="preserve">без </w:t>
      </w:r>
      <w:r w:rsidRPr="00082028">
        <w:rPr>
          <w:rFonts w:ascii="Times New Roman" w:eastAsia="Times New Roman" w:hAnsi="Times New Roman" w:cs="Times New Roman"/>
          <w:sz w:val="24"/>
          <w:szCs w:val="24"/>
          <w:lang w:eastAsia="ru-RU"/>
        </w:rPr>
        <w:t>дискриминаци</w:t>
      </w:r>
      <w:r w:rsidR="00CD5D74">
        <w:rPr>
          <w:rFonts w:ascii="Times New Roman" w:eastAsia="Times New Roman" w:hAnsi="Times New Roman" w:cs="Times New Roman"/>
          <w:sz w:val="24"/>
          <w:szCs w:val="24"/>
          <w:lang w:eastAsia="ru-RU"/>
        </w:rPr>
        <w:t>и участников</w:t>
      </w:r>
      <w:r w:rsidRPr="00082028">
        <w:rPr>
          <w:rFonts w:ascii="Times New Roman" w:eastAsia="Times New Roman" w:hAnsi="Times New Roman" w:cs="Times New Roman"/>
          <w:sz w:val="24"/>
          <w:szCs w:val="24"/>
          <w:lang w:eastAsia="ru-RU"/>
        </w:rPr>
        <w:t xml:space="preserve">, обеспечивая беспристрастность, объективность, компетентность при утверждении отчета по результатам проведения </w:t>
      </w:r>
      <w:r w:rsidR="004873F6">
        <w:rPr>
          <w:rFonts w:ascii="Times New Roman" w:eastAsia="Times New Roman" w:hAnsi="Times New Roman" w:cs="Times New Roman"/>
          <w:sz w:val="24"/>
          <w:szCs w:val="24"/>
          <w:lang w:eastAsia="ru-RU"/>
        </w:rPr>
        <w:t>ПК</w:t>
      </w:r>
      <w:r w:rsidRPr="00082028">
        <w:rPr>
          <w:rFonts w:ascii="Times New Roman" w:eastAsia="Times New Roman" w:hAnsi="Times New Roman" w:cs="Times New Roman"/>
          <w:sz w:val="24"/>
          <w:szCs w:val="24"/>
          <w:lang w:eastAsia="ru-RU"/>
        </w:rPr>
        <w:t>.</w:t>
      </w:r>
    </w:p>
    <w:p w:rsidR="005E727F" w:rsidRPr="005E727F" w:rsidRDefault="005E727F" w:rsidP="00CF5587">
      <w:pPr>
        <w:numPr>
          <w:ilvl w:val="2"/>
          <w:numId w:val="12"/>
        </w:numPr>
        <w:tabs>
          <w:tab w:val="left" w:pos="1134"/>
        </w:tabs>
        <w:spacing w:after="0" w:line="240" w:lineRule="auto"/>
        <w:ind w:left="0" w:firstLine="567"/>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Принять и рассмотреть заявку Заказчика.</w:t>
      </w:r>
    </w:p>
    <w:p w:rsidR="005E727F" w:rsidRPr="00082028" w:rsidRDefault="005E727F" w:rsidP="00CF5587">
      <w:pPr>
        <w:numPr>
          <w:ilvl w:val="2"/>
          <w:numId w:val="12"/>
        </w:numPr>
        <w:tabs>
          <w:tab w:val="left" w:pos="1134"/>
        </w:tabs>
        <w:spacing w:after="0" w:line="240" w:lineRule="auto"/>
        <w:ind w:left="0" w:firstLine="567"/>
        <w:jc w:val="both"/>
        <w:rPr>
          <w:rFonts w:ascii="Times New Roman" w:eastAsia="Times New Roman" w:hAnsi="Times New Roman" w:cs="Times New Roman"/>
          <w:sz w:val="24"/>
          <w:szCs w:val="24"/>
          <w:lang w:eastAsia="ru-RU"/>
        </w:rPr>
      </w:pPr>
      <w:r w:rsidRPr="00082028">
        <w:rPr>
          <w:rFonts w:ascii="Times New Roman" w:eastAsia="Times New Roman" w:hAnsi="Times New Roman" w:cs="Times New Roman"/>
          <w:sz w:val="24"/>
          <w:szCs w:val="24"/>
          <w:lang w:eastAsia="ru-RU"/>
        </w:rPr>
        <w:t xml:space="preserve">Подготовить образцы </w:t>
      </w:r>
      <w:r w:rsidR="0045600E">
        <w:rPr>
          <w:rFonts w:ascii="Times New Roman" w:eastAsia="Times New Roman" w:hAnsi="Times New Roman" w:cs="Times New Roman"/>
          <w:sz w:val="24"/>
          <w:szCs w:val="24"/>
          <w:lang w:eastAsia="ru-RU"/>
        </w:rPr>
        <w:t>проверки квалификации</w:t>
      </w:r>
      <w:r w:rsidRPr="00082028">
        <w:rPr>
          <w:rFonts w:ascii="Times New Roman" w:eastAsia="Times New Roman" w:hAnsi="Times New Roman" w:cs="Times New Roman"/>
          <w:sz w:val="24"/>
          <w:szCs w:val="24"/>
          <w:lang w:eastAsia="ru-RU"/>
        </w:rPr>
        <w:t xml:space="preserve"> и передать их Заказчику совместно с инструкцией по проведению испытаний. Способ передачи образцов контроля указывается в заявке Заказчика.</w:t>
      </w:r>
    </w:p>
    <w:p w:rsidR="0074365F" w:rsidRPr="00690811" w:rsidRDefault="005E727F" w:rsidP="00CF5587">
      <w:pPr>
        <w:numPr>
          <w:ilvl w:val="2"/>
          <w:numId w:val="12"/>
        </w:numPr>
        <w:tabs>
          <w:tab w:val="left" w:pos="1134"/>
        </w:tabs>
        <w:spacing w:after="0" w:line="240" w:lineRule="auto"/>
        <w:ind w:left="0" w:firstLine="567"/>
        <w:jc w:val="both"/>
        <w:rPr>
          <w:rFonts w:ascii="Times New Roman" w:eastAsia="Times New Roman" w:hAnsi="Times New Roman" w:cs="Times New Roman"/>
          <w:sz w:val="24"/>
          <w:szCs w:val="24"/>
          <w:lang w:eastAsia="ru-RU"/>
        </w:rPr>
      </w:pPr>
      <w:r w:rsidRPr="00690811">
        <w:rPr>
          <w:rFonts w:ascii="Times New Roman" w:eastAsia="Times New Roman" w:hAnsi="Times New Roman" w:cs="Times New Roman"/>
          <w:sz w:val="24"/>
          <w:szCs w:val="24"/>
          <w:lang w:eastAsia="ru-RU"/>
        </w:rPr>
        <w:t>Организовать передачу образцов контроля</w:t>
      </w:r>
      <w:r w:rsidR="0074365F" w:rsidRPr="00690811">
        <w:rPr>
          <w:rFonts w:ascii="Times New Roman" w:eastAsia="Times New Roman" w:hAnsi="Times New Roman" w:cs="Times New Roman"/>
          <w:sz w:val="24"/>
          <w:szCs w:val="24"/>
          <w:lang w:eastAsia="ru-RU"/>
        </w:rPr>
        <w:t xml:space="preserve"> следующим способ</w:t>
      </w:r>
      <w:r w:rsidR="00690811">
        <w:rPr>
          <w:rFonts w:ascii="Times New Roman" w:eastAsia="Times New Roman" w:hAnsi="Times New Roman" w:cs="Times New Roman"/>
          <w:sz w:val="24"/>
          <w:szCs w:val="24"/>
          <w:lang w:eastAsia="ru-RU"/>
        </w:rPr>
        <w:t>ом</w:t>
      </w:r>
      <w:r w:rsidR="0074365F" w:rsidRPr="00690811">
        <w:rPr>
          <w:rFonts w:ascii="Times New Roman" w:eastAsia="Times New Roman" w:hAnsi="Times New Roman" w:cs="Times New Roman"/>
          <w:sz w:val="24"/>
          <w:szCs w:val="24"/>
          <w:lang w:eastAsia="ru-RU"/>
        </w:rPr>
        <w:t>:</w:t>
      </w:r>
      <w:r w:rsidRPr="00690811">
        <w:rPr>
          <w:rFonts w:ascii="Times New Roman" w:eastAsia="Times New Roman" w:hAnsi="Times New Roman" w:cs="Times New Roman"/>
          <w:sz w:val="24"/>
          <w:szCs w:val="24"/>
          <w:lang w:eastAsia="ru-RU"/>
        </w:rPr>
        <w:t xml:space="preserve"> </w:t>
      </w:r>
    </w:p>
    <w:p w:rsidR="0045600E" w:rsidRDefault="00E66BFF" w:rsidP="00CF5587">
      <w:pPr>
        <w:pStyle w:val="a3"/>
        <w:numPr>
          <w:ilvl w:val="0"/>
          <w:numId w:val="18"/>
        </w:numPr>
        <w:tabs>
          <w:tab w:val="left" w:pos="1134"/>
          <w:tab w:val="left" w:pos="1701"/>
        </w:tabs>
        <w:spacing w:after="0" w:line="240" w:lineRule="auto"/>
        <w:ind w:left="0" w:firstLine="567"/>
        <w:jc w:val="both"/>
        <w:rPr>
          <w:rFonts w:ascii="Times New Roman" w:eastAsia="Times New Roman" w:hAnsi="Times New Roman" w:cs="Times New Roman"/>
          <w:i/>
          <w:sz w:val="24"/>
          <w:szCs w:val="24"/>
          <w:lang w:eastAsia="ru-RU"/>
        </w:rPr>
      </w:pPr>
      <w:r w:rsidRPr="0045600E">
        <w:rPr>
          <w:rFonts w:ascii="Times New Roman" w:eastAsia="Times New Roman" w:hAnsi="Times New Roman" w:cs="Times New Roman"/>
          <w:i/>
          <w:sz w:val="24"/>
          <w:szCs w:val="24"/>
          <w:lang w:eastAsia="ru-RU"/>
        </w:rPr>
        <w:t>с</w:t>
      </w:r>
      <w:r w:rsidR="0074365F" w:rsidRPr="0045600E">
        <w:rPr>
          <w:rFonts w:ascii="Times New Roman" w:eastAsia="Times New Roman" w:hAnsi="Times New Roman" w:cs="Times New Roman"/>
          <w:i/>
          <w:sz w:val="24"/>
          <w:szCs w:val="24"/>
          <w:lang w:eastAsia="ru-RU"/>
        </w:rPr>
        <w:t>амовывоз</w:t>
      </w:r>
      <w:r w:rsidR="0074365F" w:rsidRPr="0045600E">
        <w:rPr>
          <w:i/>
        </w:rPr>
        <w:t xml:space="preserve"> </w:t>
      </w:r>
      <w:r w:rsidR="0074365F" w:rsidRPr="0045600E">
        <w:rPr>
          <w:rFonts w:ascii="Times New Roman" w:eastAsia="Times New Roman" w:hAnsi="Times New Roman" w:cs="Times New Roman"/>
          <w:i/>
          <w:sz w:val="24"/>
          <w:szCs w:val="24"/>
          <w:lang w:eastAsia="ru-RU"/>
        </w:rPr>
        <w:t>представителем Заказчика по адресу Исполнителя</w:t>
      </w:r>
    </w:p>
    <w:p w:rsidR="005E727F" w:rsidRPr="0045600E" w:rsidRDefault="00E66BFF" w:rsidP="00CF5587">
      <w:pPr>
        <w:pStyle w:val="a3"/>
        <w:numPr>
          <w:ilvl w:val="0"/>
          <w:numId w:val="18"/>
        </w:numPr>
        <w:tabs>
          <w:tab w:val="left" w:pos="1134"/>
          <w:tab w:val="left" w:pos="1701"/>
        </w:tabs>
        <w:spacing w:after="0" w:line="240" w:lineRule="auto"/>
        <w:ind w:left="0" w:firstLine="567"/>
        <w:jc w:val="both"/>
        <w:rPr>
          <w:rFonts w:ascii="Times New Roman" w:eastAsia="Times New Roman" w:hAnsi="Times New Roman" w:cs="Times New Roman"/>
          <w:i/>
          <w:sz w:val="24"/>
          <w:szCs w:val="24"/>
          <w:lang w:eastAsia="ru-RU"/>
        </w:rPr>
      </w:pPr>
      <w:r w:rsidRPr="0045600E">
        <w:rPr>
          <w:rFonts w:ascii="Times New Roman" w:eastAsia="Times New Roman" w:hAnsi="Times New Roman" w:cs="Times New Roman"/>
          <w:i/>
          <w:sz w:val="24"/>
          <w:szCs w:val="24"/>
          <w:lang w:eastAsia="ru-RU"/>
        </w:rPr>
        <w:t>к</w:t>
      </w:r>
      <w:r w:rsidR="005E727F" w:rsidRPr="0045600E">
        <w:rPr>
          <w:rFonts w:ascii="Times New Roman" w:eastAsia="Times New Roman" w:hAnsi="Times New Roman" w:cs="Times New Roman"/>
          <w:i/>
          <w:sz w:val="24"/>
          <w:szCs w:val="24"/>
          <w:lang w:eastAsia="ru-RU"/>
        </w:rPr>
        <w:t>урьерск</w:t>
      </w:r>
      <w:r w:rsidR="0074365F" w:rsidRPr="0045600E">
        <w:rPr>
          <w:rFonts w:ascii="Times New Roman" w:eastAsia="Times New Roman" w:hAnsi="Times New Roman" w:cs="Times New Roman"/>
          <w:i/>
          <w:sz w:val="24"/>
          <w:szCs w:val="24"/>
          <w:lang w:eastAsia="ru-RU"/>
        </w:rPr>
        <w:t>ая</w:t>
      </w:r>
      <w:r w:rsidR="005E727F" w:rsidRPr="0045600E">
        <w:rPr>
          <w:rFonts w:ascii="Times New Roman" w:eastAsia="Times New Roman" w:hAnsi="Times New Roman" w:cs="Times New Roman"/>
          <w:i/>
          <w:sz w:val="24"/>
          <w:szCs w:val="24"/>
          <w:lang w:eastAsia="ru-RU"/>
        </w:rPr>
        <w:t xml:space="preserve"> </w:t>
      </w:r>
      <w:r w:rsidR="0074365F" w:rsidRPr="0045600E">
        <w:rPr>
          <w:rFonts w:ascii="Times New Roman" w:eastAsia="Times New Roman" w:hAnsi="Times New Roman" w:cs="Times New Roman"/>
          <w:i/>
          <w:sz w:val="24"/>
          <w:szCs w:val="24"/>
          <w:lang w:eastAsia="ru-RU"/>
        </w:rPr>
        <w:t xml:space="preserve">доставка </w:t>
      </w:r>
      <w:r w:rsidR="005E727F" w:rsidRPr="0045600E">
        <w:rPr>
          <w:rFonts w:ascii="Times New Roman" w:eastAsia="Times New Roman" w:hAnsi="Times New Roman" w:cs="Times New Roman"/>
          <w:i/>
          <w:sz w:val="24"/>
          <w:szCs w:val="24"/>
          <w:lang w:eastAsia="ru-RU"/>
        </w:rPr>
        <w:t>образцов контроля по адресу</w:t>
      </w:r>
      <w:r w:rsidR="0074365F" w:rsidRPr="0045600E">
        <w:rPr>
          <w:rFonts w:ascii="Times New Roman" w:eastAsia="Times New Roman" w:hAnsi="Times New Roman" w:cs="Times New Roman"/>
          <w:i/>
          <w:sz w:val="24"/>
          <w:szCs w:val="24"/>
          <w:lang w:eastAsia="ru-RU"/>
        </w:rPr>
        <w:t xml:space="preserve"> __</w:t>
      </w:r>
      <w:r w:rsidR="005E727F" w:rsidRPr="0045600E">
        <w:rPr>
          <w:rFonts w:ascii="Times New Roman" w:eastAsia="Times New Roman" w:hAnsi="Times New Roman" w:cs="Times New Roman"/>
          <w:i/>
          <w:sz w:val="24"/>
          <w:szCs w:val="24"/>
          <w:lang w:eastAsia="ru-RU"/>
        </w:rPr>
        <w:t>______.</w:t>
      </w:r>
    </w:p>
    <w:p w:rsidR="005E727F" w:rsidRPr="005E727F" w:rsidRDefault="005E727F" w:rsidP="00CF5587">
      <w:pPr>
        <w:numPr>
          <w:ilvl w:val="2"/>
          <w:numId w:val="12"/>
        </w:numPr>
        <w:tabs>
          <w:tab w:val="left" w:pos="1134"/>
        </w:tabs>
        <w:spacing w:after="0" w:line="240" w:lineRule="auto"/>
        <w:ind w:left="0" w:firstLine="567"/>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 xml:space="preserve">В соответствии с </w:t>
      </w:r>
      <w:r w:rsidR="0045600E">
        <w:rPr>
          <w:rFonts w:ascii="Times New Roman" w:eastAsia="Times New Roman" w:hAnsi="Times New Roman" w:cs="Times New Roman"/>
          <w:sz w:val="24"/>
          <w:szCs w:val="24"/>
          <w:lang w:eastAsia="ru-RU"/>
        </w:rPr>
        <w:t xml:space="preserve">программой </w:t>
      </w:r>
      <w:r w:rsidRPr="005E727F">
        <w:rPr>
          <w:rFonts w:ascii="Times New Roman" w:eastAsia="Times New Roman" w:hAnsi="Times New Roman" w:cs="Times New Roman"/>
          <w:sz w:val="24"/>
          <w:szCs w:val="24"/>
          <w:lang w:eastAsia="ru-RU"/>
        </w:rPr>
        <w:t xml:space="preserve">ПК провести оценку, представленных Заказчиком результатов испытаний, сформировать и </w:t>
      </w:r>
      <w:r w:rsidR="00082028">
        <w:rPr>
          <w:rFonts w:ascii="Times New Roman" w:eastAsia="Times New Roman" w:hAnsi="Times New Roman" w:cs="Times New Roman"/>
          <w:sz w:val="24"/>
          <w:szCs w:val="24"/>
          <w:lang w:eastAsia="ru-RU"/>
        </w:rPr>
        <w:t>направить</w:t>
      </w:r>
      <w:r w:rsidR="00082028" w:rsidRPr="005E727F">
        <w:rPr>
          <w:rFonts w:ascii="Times New Roman" w:eastAsia="Times New Roman" w:hAnsi="Times New Roman" w:cs="Times New Roman"/>
          <w:sz w:val="24"/>
          <w:szCs w:val="24"/>
          <w:lang w:eastAsia="ru-RU"/>
        </w:rPr>
        <w:t xml:space="preserve"> </w:t>
      </w:r>
      <w:r w:rsidRPr="005E727F">
        <w:rPr>
          <w:rFonts w:ascii="Times New Roman" w:eastAsia="Times New Roman" w:hAnsi="Times New Roman" w:cs="Times New Roman"/>
          <w:sz w:val="24"/>
          <w:szCs w:val="24"/>
          <w:lang w:eastAsia="ru-RU"/>
        </w:rPr>
        <w:t xml:space="preserve">отчет по результатам </w:t>
      </w:r>
      <w:r w:rsidR="0045600E">
        <w:rPr>
          <w:rFonts w:ascii="Times New Roman" w:eastAsia="Times New Roman" w:hAnsi="Times New Roman" w:cs="Times New Roman"/>
          <w:sz w:val="24"/>
          <w:szCs w:val="24"/>
          <w:lang w:eastAsia="ru-RU"/>
        </w:rPr>
        <w:t>реализации программ ПК</w:t>
      </w:r>
      <w:r w:rsidRPr="005E727F">
        <w:rPr>
          <w:rFonts w:ascii="Times New Roman" w:eastAsia="Times New Roman" w:hAnsi="Times New Roman" w:cs="Times New Roman"/>
          <w:sz w:val="24"/>
          <w:szCs w:val="24"/>
          <w:lang w:eastAsia="ru-RU"/>
        </w:rPr>
        <w:t xml:space="preserve">, </w:t>
      </w:r>
      <w:r w:rsidR="00082028">
        <w:rPr>
          <w:rFonts w:ascii="Times New Roman" w:eastAsia="Times New Roman" w:hAnsi="Times New Roman" w:cs="Times New Roman"/>
          <w:sz w:val="24"/>
          <w:szCs w:val="24"/>
          <w:lang w:eastAsia="ru-RU"/>
        </w:rPr>
        <w:t>на</w:t>
      </w:r>
      <w:r w:rsidR="00082028" w:rsidRPr="005E727F">
        <w:rPr>
          <w:rFonts w:ascii="Times New Roman" w:eastAsia="Times New Roman" w:hAnsi="Times New Roman" w:cs="Times New Roman"/>
          <w:sz w:val="24"/>
          <w:szCs w:val="24"/>
          <w:lang w:eastAsia="ru-RU"/>
        </w:rPr>
        <w:t xml:space="preserve"> </w:t>
      </w:r>
      <w:r w:rsidRPr="005E727F">
        <w:rPr>
          <w:rFonts w:ascii="Times New Roman" w:eastAsia="Times New Roman" w:hAnsi="Times New Roman" w:cs="Times New Roman"/>
          <w:sz w:val="24"/>
          <w:szCs w:val="24"/>
          <w:lang w:eastAsia="ru-RU"/>
        </w:rPr>
        <w:t>адрес электронной почты, указанной в заявке</w:t>
      </w:r>
      <w:r w:rsidR="00690811">
        <w:rPr>
          <w:rFonts w:ascii="Times New Roman" w:eastAsia="Times New Roman" w:hAnsi="Times New Roman" w:cs="Times New Roman"/>
          <w:sz w:val="24"/>
          <w:szCs w:val="24"/>
          <w:lang w:eastAsia="ru-RU"/>
        </w:rPr>
        <w:t>.</w:t>
      </w:r>
    </w:p>
    <w:p w:rsidR="005E727F" w:rsidRPr="0045600E" w:rsidRDefault="005E727F" w:rsidP="00CF5587">
      <w:pPr>
        <w:numPr>
          <w:ilvl w:val="2"/>
          <w:numId w:val="12"/>
        </w:numPr>
        <w:tabs>
          <w:tab w:val="left" w:pos="1134"/>
        </w:tabs>
        <w:spacing w:after="0" w:line="240" w:lineRule="auto"/>
        <w:ind w:left="0" w:firstLine="567"/>
        <w:jc w:val="both"/>
        <w:rPr>
          <w:rFonts w:ascii="Times New Roman" w:eastAsia="Times New Roman" w:hAnsi="Times New Roman" w:cs="Times New Roman"/>
          <w:sz w:val="24"/>
          <w:szCs w:val="24"/>
          <w:lang w:eastAsia="ru-RU"/>
        </w:rPr>
      </w:pPr>
      <w:r w:rsidRPr="0045600E">
        <w:rPr>
          <w:rFonts w:ascii="Times New Roman" w:eastAsia="Times New Roman" w:hAnsi="Times New Roman" w:cs="Times New Roman"/>
          <w:sz w:val="24"/>
          <w:szCs w:val="24"/>
          <w:lang w:eastAsia="ru-RU"/>
        </w:rPr>
        <w:t xml:space="preserve">Разместить отчет </w:t>
      </w:r>
      <w:r w:rsidR="0045600E" w:rsidRPr="0045600E">
        <w:rPr>
          <w:rFonts w:ascii="Times New Roman" w:eastAsia="Times New Roman" w:hAnsi="Times New Roman" w:cs="Times New Roman"/>
          <w:sz w:val="24"/>
          <w:szCs w:val="24"/>
          <w:lang w:eastAsia="ru-RU"/>
        </w:rPr>
        <w:t xml:space="preserve">в обезличенном виде </w:t>
      </w:r>
      <w:r w:rsidRPr="0045600E">
        <w:rPr>
          <w:rFonts w:ascii="Times New Roman" w:eastAsia="Times New Roman" w:hAnsi="Times New Roman" w:cs="Times New Roman"/>
          <w:sz w:val="24"/>
          <w:szCs w:val="24"/>
          <w:lang w:eastAsia="ru-RU"/>
        </w:rPr>
        <w:t xml:space="preserve">на сайте </w:t>
      </w:r>
      <w:r w:rsidR="0045600E" w:rsidRPr="0045600E">
        <w:rPr>
          <w:rFonts w:ascii="Times New Roman" w:eastAsia="Times New Roman" w:hAnsi="Times New Roman" w:cs="Times New Roman"/>
          <w:sz w:val="24"/>
          <w:szCs w:val="24"/>
          <w:lang w:eastAsia="ru-RU"/>
        </w:rPr>
        <w:t>ООО «ПРОММАШ ТЕСТ Экология «и</w:t>
      </w:r>
      <w:r w:rsidRPr="0045600E">
        <w:rPr>
          <w:rFonts w:ascii="Times New Roman" w:eastAsia="Times New Roman" w:hAnsi="Times New Roman" w:cs="Times New Roman"/>
          <w:sz w:val="24"/>
          <w:szCs w:val="24"/>
          <w:lang w:eastAsia="ru-RU"/>
        </w:rPr>
        <w:t xml:space="preserve"> передать результаты </w:t>
      </w:r>
      <w:r w:rsidR="0045600E" w:rsidRPr="0045600E">
        <w:rPr>
          <w:rFonts w:ascii="Times New Roman" w:eastAsia="Times New Roman" w:hAnsi="Times New Roman" w:cs="Times New Roman"/>
          <w:sz w:val="24"/>
          <w:szCs w:val="24"/>
          <w:lang w:eastAsia="ru-RU"/>
        </w:rPr>
        <w:t>реализованных Программ ПК</w:t>
      </w:r>
      <w:r w:rsidRPr="0045600E">
        <w:rPr>
          <w:rFonts w:ascii="Times New Roman" w:eastAsia="Times New Roman" w:hAnsi="Times New Roman" w:cs="Times New Roman"/>
          <w:sz w:val="24"/>
          <w:szCs w:val="24"/>
          <w:lang w:eastAsia="ru-RU"/>
        </w:rPr>
        <w:t xml:space="preserve"> в </w:t>
      </w:r>
      <w:proofErr w:type="spellStart"/>
      <w:r w:rsidRPr="0045600E">
        <w:rPr>
          <w:rFonts w:ascii="Times New Roman" w:eastAsia="Times New Roman" w:hAnsi="Times New Roman" w:cs="Times New Roman"/>
          <w:sz w:val="24"/>
          <w:szCs w:val="24"/>
          <w:lang w:eastAsia="ru-RU"/>
        </w:rPr>
        <w:t>Росаккредитацию</w:t>
      </w:r>
      <w:proofErr w:type="spellEnd"/>
      <w:r w:rsidRPr="0045600E">
        <w:rPr>
          <w:rFonts w:ascii="Times New Roman" w:eastAsia="Times New Roman" w:hAnsi="Times New Roman" w:cs="Times New Roman"/>
          <w:sz w:val="24"/>
          <w:szCs w:val="24"/>
          <w:lang w:eastAsia="ru-RU"/>
        </w:rPr>
        <w:t xml:space="preserve"> в рамках отчетности, предоставляемой аккредитованными лицами, посредством личного кабинета во ФГИС </w:t>
      </w:r>
      <w:proofErr w:type="spellStart"/>
      <w:r w:rsidRPr="0045600E">
        <w:rPr>
          <w:rFonts w:ascii="Times New Roman" w:eastAsia="Times New Roman" w:hAnsi="Times New Roman" w:cs="Times New Roman"/>
          <w:sz w:val="24"/>
          <w:szCs w:val="24"/>
          <w:lang w:eastAsia="ru-RU"/>
        </w:rPr>
        <w:t>Росаккредитации</w:t>
      </w:r>
      <w:proofErr w:type="spellEnd"/>
      <w:r w:rsidR="0045600E" w:rsidRPr="0045600E">
        <w:rPr>
          <w:rFonts w:ascii="Times New Roman" w:eastAsia="Times New Roman" w:hAnsi="Times New Roman" w:cs="Times New Roman"/>
          <w:sz w:val="24"/>
          <w:szCs w:val="24"/>
          <w:lang w:eastAsia="ru-RU"/>
        </w:rPr>
        <w:t xml:space="preserve"> (согласно требований Приказа </w:t>
      </w:r>
      <w:r w:rsidR="0045600E">
        <w:rPr>
          <w:rFonts w:ascii="Times New Roman" w:eastAsia="Times New Roman" w:hAnsi="Times New Roman" w:cs="Times New Roman"/>
          <w:sz w:val="24"/>
          <w:szCs w:val="24"/>
          <w:lang w:eastAsia="ru-RU"/>
        </w:rPr>
        <w:t>М</w:t>
      </w:r>
      <w:r w:rsidR="0045600E" w:rsidRPr="0045600E">
        <w:rPr>
          <w:rFonts w:ascii="Times New Roman" w:eastAsia="Times New Roman" w:hAnsi="Times New Roman" w:cs="Times New Roman"/>
          <w:sz w:val="24"/>
          <w:szCs w:val="24"/>
          <w:lang w:eastAsia="ru-RU"/>
        </w:rPr>
        <w:t>инистерств</w:t>
      </w:r>
      <w:r w:rsidR="0045600E">
        <w:rPr>
          <w:rFonts w:ascii="Times New Roman" w:eastAsia="Times New Roman" w:hAnsi="Times New Roman" w:cs="Times New Roman"/>
          <w:sz w:val="24"/>
          <w:szCs w:val="24"/>
          <w:lang w:eastAsia="ru-RU"/>
        </w:rPr>
        <w:t>а</w:t>
      </w:r>
      <w:r w:rsidR="0045600E" w:rsidRPr="0045600E">
        <w:rPr>
          <w:rFonts w:ascii="Times New Roman" w:eastAsia="Times New Roman" w:hAnsi="Times New Roman" w:cs="Times New Roman"/>
          <w:sz w:val="24"/>
          <w:szCs w:val="24"/>
          <w:lang w:eastAsia="ru-RU"/>
        </w:rPr>
        <w:t xml:space="preserve"> экономического развития </w:t>
      </w:r>
      <w:r w:rsidR="0045600E">
        <w:rPr>
          <w:rFonts w:ascii="Times New Roman" w:eastAsia="Times New Roman" w:hAnsi="Times New Roman" w:cs="Times New Roman"/>
          <w:sz w:val="24"/>
          <w:szCs w:val="24"/>
          <w:lang w:eastAsia="ru-RU"/>
        </w:rPr>
        <w:t>Р</w:t>
      </w:r>
      <w:r w:rsidR="0045600E" w:rsidRPr="0045600E">
        <w:rPr>
          <w:rFonts w:ascii="Times New Roman" w:eastAsia="Times New Roman" w:hAnsi="Times New Roman" w:cs="Times New Roman"/>
          <w:sz w:val="24"/>
          <w:szCs w:val="24"/>
          <w:lang w:eastAsia="ru-RU"/>
        </w:rPr>
        <w:t xml:space="preserve">оссийской </w:t>
      </w:r>
      <w:r w:rsidR="0045600E">
        <w:rPr>
          <w:rFonts w:ascii="Times New Roman" w:eastAsia="Times New Roman" w:hAnsi="Times New Roman" w:cs="Times New Roman"/>
          <w:sz w:val="24"/>
          <w:szCs w:val="24"/>
          <w:lang w:eastAsia="ru-RU"/>
        </w:rPr>
        <w:t>Ф</w:t>
      </w:r>
      <w:r w:rsidR="0045600E" w:rsidRPr="0045600E">
        <w:rPr>
          <w:rFonts w:ascii="Times New Roman" w:eastAsia="Times New Roman" w:hAnsi="Times New Roman" w:cs="Times New Roman"/>
          <w:sz w:val="24"/>
          <w:szCs w:val="24"/>
          <w:lang w:eastAsia="ru-RU"/>
        </w:rPr>
        <w:t xml:space="preserve">едерации </w:t>
      </w:r>
      <w:r w:rsidR="0045600E">
        <w:rPr>
          <w:rFonts w:ascii="Times New Roman" w:eastAsia="Times New Roman" w:hAnsi="Times New Roman" w:cs="Times New Roman"/>
          <w:sz w:val="24"/>
          <w:szCs w:val="24"/>
          <w:lang w:eastAsia="ru-RU"/>
        </w:rPr>
        <w:t>о</w:t>
      </w:r>
      <w:r w:rsidR="0045600E" w:rsidRPr="0045600E">
        <w:rPr>
          <w:rFonts w:ascii="Times New Roman" w:eastAsia="Times New Roman" w:hAnsi="Times New Roman" w:cs="Times New Roman"/>
          <w:sz w:val="24"/>
          <w:szCs w:val="24"/>
          <w:lang w:eastAsia="ru-RU"/>
        </w:rPr>
        <w:t xml:space="preserve">т 24 октября 2020 г. </w:t>
      </w:r>
      <w:r w:rsidR="0045600E">
        <w:rPr>
          <w:rFonts w:ascii="Times New Roman" w:eastAsia="Times New Roman" w:hAnsi="Times New Roman" w:cs="Times New Roman"/>
          <w:sz w:val="24"/>
          <w:szCs w:val="24"/>
          <w:lang w:eastAsia="ru-RU"/>
        </w:rPr>
        <w:t>№</w:t>
      </w:r>
      <w:r w:rsidR="0045600E" w:rsidRPr="0045600E">
        <w:rPr>
          <w:rFonts w:ascii="Times New Roman" w:eastAsia="Times New Roman" w:hAnsi="Times New Roman" w:cs="Times New Roman"/>
          <w:sz w:val="24"/>
          <w:szCs w:val="24"/>
          <w:lang w:eastAsia="ru-RU"/>
        </w:rPr>
        <w:t xml:space="preserve"> 704</w:t>
      </w:r>
      <w:r w:rsidR="0045600E">
        <w:rPr>
          <w:rFonts w:ascii="Times New Roman" w:eastAsia="Times New Roman" w:hAnsi="Times New Roman" w:cs="Times New Roman"/>
          <w:sz w:val="24"/>
          <w:szCs w:val="24"/>
          <w:lang w:eastAsia="ru-RU"/>
        </w:rPr>
        <w:t>).</w:t>
      </w:r>
    </w:p>
    <w:p w:rsidR="005E727F" w:rsidRDefault="005E727F" w:rsidP="00CF5587">
      <w:pPr>
        <w:numPr>
          <w:ilvl w:val="2"/>
          <w:numId w:val="12"/>
        </w:numPr>
        <w:tabs>
          <w:tab w:val="left" w:pos="1134"/>
        </w:tabs>
        <w:spacing w:after="0" w:line="240" w:lineRule="auto"/>
        <w:ind w:left="0" w:firstLine="567"/>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 xml:space="preserve">Незамедлительно информировать Заказчика о любых изменениях условий выполнения </w:t>
      </w:r>
      <w:r w:rsidR="0045600E">
        <w:rPr>
          <w:rFonts w:ascii="Times New Roman" w:eastAsia="Times New Roman" w:hAnsi="Times New Roman" w:cs="Times New Roman"/>
          <w:sz w:val="24"/>
          <w:szCs w:val="24"/>
          <w:lang w:eastAsia="ru-RU"/>
        </w:rPr>
        <w:t xml:space="preserve">программы </w:t>
      </w:r>
      <w:r w:rsidRPr="005E727F">
        <w:rPr>
          <w:rFonts w:ascii="Times New Roman" w:eastAsia="Times New Roman" w:hAnsi="Times New Roman" w:cs="Times New Roman"/>
          <w:sz w:val="24"/>
          <w:szCs w:val="24"/>
          <w:lang w:eastAsia="ru-RU"/>
        </w:rPr>
        <w:t>ПК.</w:t>
      </w:r>
    </w:p>
    <w:p w:rsidR="00CF5587" w:rsidRPr="00CF5587" w:rsidRDefault="00CF5587" w:rsidP="00CF5587">
      <w:pPr>
        <w:pStyle w:val="a3"/>
        <w:numPr>
          <w:ilvl w:val="2"/>
          <w:numId w:val="12"/>
        </w:numPr>
        <w:spacing w:after="0" w:line="240" w:lineRule="auto"/>
        <w:ind w:left="0"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привлечения субподрядной организации к выполнению отдельных работ, Исполнитель несет полную ответственность</w:t>
      </w:r>
      <w:r w:rsidRPr="00CF5587">
        <w:rPr>
          <w:rFonts w:ascii="Times New Roman" w:eastAsia="Times New Roman" w:hAnsi="Times New Roman" w:cs="Times New Roman"/>
          <w:sz w:val="24"/>
          <w:szCs w:val="24"/>
          <w:lang w:eastAsia="ru-RU"/>
        </w:rPr>
        <w:t xml:space="preserve"> за действия субподрядчика перед Заказчиком.</w:t>
      </w:r>
    </w:p>
    <w:p w:rsidR="005E727F" w:rsidRPr="005E727F" w:rsidRDefault="005E727F" w:rsidP="00CF5587">
      <w:pPr>
        <w:numPr>
          <w:ilvl w:val="1"/>
          <w:numId w:val="12"/>
        </w:numPr>
        <w:tabs>
          <w:tab w:val="left" w:pos="1134"/>
        </w:tabs>
        <w:spacing w:after="0" w:line="240" w:lineRule="auto"/>
        <w:ind w:left="0" w:firstLine="714"/>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b/>
          <w:sz w:val="24"/>
          <w:szCs w:val="24"/>
          <w:lang w:eastAsia="ru-RU"/>
        </w:rPr>
        <w:t>Исполнитель вправе:</w:t>
      </w:r>
    </w:p>
    <w:p w:rsidR="005E727F" w:rsidRPr="00A13B0D" w:rsidRDefault="005E727F" w:rsidP="00CF5587">
      <w:pPr>
        <w:numPr>
          <w:ilvl w:val="2"/>
          <w:numId w:val="12"/>
        </w:numPr>
        <w:tabs>
          <w:tab w:val="left" w:pos="1134"/>
        </w:tabs>
        <w:spacing w:after="0" w:line="240" w:lineRule="auto"/>
        <w:ind w:left="0" w:firstLine="714"/>
        <w:jc w:val="both"/>
        <w:rPr>
          <w:rFonts w:ascii="Times New Roman" w:eastAsia="Times New Roman" w:hAnsi="Times New Roman" w:cs="Times New Roman"/>
          <w:sz w:val="24"/>
          <w:szCs w:val="24"/>
          <w:lang w:eastAsia="ru-RU"/>
        </w:rPr>
      </w:pPr>
      <w:r w:rsidRPr="00A13B0D">
        <w:rPr>
          <w:rFonts w:ascii="Times New Roman" w:eastAsia="Times New Roman" w:hAnsi="Times New Roman" w:cs="Times New Roman"/>
          <w:sz w:val="24"/>
          <w:szCs w:val="24"/>
          <w:lang w:eastAsia="ru-RU"/>
        </w:rPr>
        <w:lastRenderedPageBreak/>
        <w:t xml:space="preserve">Не приступать к оказанию </w:t>
      </w:r>
      <w:r w:rsidR="00082028" w:rsidRPr="00A13B0D">
        <w:rPr>
          <w:rFonts w:ascii="Times New Roman" w:eastAsia="Times New Roman" w:hAnsi="Times New Roman" w:cs="Times New Roman"/>
          <w:sz w:val="24"/>
          <w:szCs w:val="24"/>
          <w:lang w:eastAsia="ru-RU"/>
        </w:rPr>
        <w:t xml:space="preserve">Услуг </w:t>
      </w:r>
      <w:r w:rsidRPr="00A13B0D">
        <w:rPr>
          <w:rFonts w:ascii="Times New Roman" w:eastAsia="Times New Roman" w:hAnsi="Times New Roman" w:cs="Times New Roman"/>
          <w:sz w:val="24"/>
          <w:szCs w:val="24"/>
          <w:lang w:eastAsia="ru-RU"/>
        </w:rPr>
        <w:t>в случае</w:t>
      </w:r>
      <w:r w:rsidR="00953320" w:rsidRPr="00A13B0D">
        <w:rPr>
          <w:rFonts w:ascii="Times New Roman" w:eastAsia="Times New Roman" w:hAnsi="Times New Roman" w:cs="Times New Roman"/>
          <w:sz w:val="24"/>
          <w:szCs w:val="24"/>
          <w:lang w:eastAsia="ru-RU"/>
        </w:rPr>
        <w:t>,</w:t>
      </w:r>
      <w:r w:rsidRPr="00A13B0D">
        <w:rPr>
          <w:rFonts w:ascii="Times New Roman" w:eastAsia="Times New Roman" w:hAnsi="Times New Roman" w:cs="Times New Roman"/>
          <w:sz w:val="24"/>
          <w:szCs w:val="24"/>
          <w:lang w:eastAsia="ru-RU"/>
        </w:rPr>
        <w:t xml:space="preserve"> если Заказчиком не исполнено обязательство по </w:t>
      </w:r>
      <w:r w:rsidR="009553BF" w:rsidRPr="00690811">
        <w:rPr>
          <w:rFonts w:ascii="Times New Roman" w:eastAsia="Times New Roman" w:hAnsi="Times New Roman" w:cs="Times New Roman"/>
          <w:sz w:val="24"/>
          <w:szCs w:val="24"/>
          <w:lang w:eastAsia="ru-RU"/>
        </w:rPr>
        <w:t>пред</w:t>
      </w:r>
      <w:r w:rsidRPr="00A13B0D">
        <w:rPr>
          <w:rFonts w:ascii="Times New Roman" w:eastAsia="Times New Roman" w:hAnsi="Times New Roman" w:cs="Times New Roman"/>
          <w:sz w:val="24"/>
          <w:szCs w:val="24"/>
          <w:lang w:eastAsia="ru-RU"/>
        </w:rPr>
        <w:t>оплате или исполнено не в полном объеме.</w:t>
      </w:r>
    </w:p>
    <w:p w:rsidR="00CF5587" w:rsidRDefault="005E727F" w:rsidP="00CF5587">
      <w:pPr>
        <w:numPr>
          <w:ilvl w:val="2"/>
          <w:numId w:val="12"/>
        </w:numPr>
        <w:tabs>
          <w:tab w:val="left" w:pos="1134"/>
        </w:tabs>
        <w:spacing w:after="0" w:line="240" w:lineRule="auto"/>
        <w:ind w:left="0" w:firstLine="714"/>
        <w:jc w:val="both"/>
        <w:rPr>
          <w:rFonts w:ascii="Times New Roman" w:eastAsia="Times New Roman" w:hAnsi="Times New Roman" w:cs="Times New Roman"/>
          <w:sz w:val="24"/>
          <w:szCs w:val="24"/>
          <w:lang w:eastAsia="ru-RU"/>
        </w:rPr>
      </w:pPr>
      <w:r w:rsidRPr="00CF5587">
        <w:rPr>
          <w:rFonts w:ascii="Times New Roman" w:eastAsia="Times New Roman" w:hAnsi="Times New Roman" w:cs="Times New Roman"/>
          <w:sz w:val="24"/>
          <w:szCs w:val="24"/>
          <w:lang w:eastAsia="ru-RU"/>
        </w:rPr>
        <w:t xml:space="preserve">Привлекать к оказанию </w:t>
      </w:r>
      <w:r w:rsidR="00082028" w:rsidRPr="00CF5587">
        <w:rPr>
          <w:rFonts w:ascii="Times New Roman" w:eastAsia="Times New Roman" w:hAnsi="Times New Roman" w:cs="Times New Roman"/>
          <w:sz w:val="24"/>
          <w:szCs w:val="24"/>
          <w:lang w:eastAsia="ru-RU"/>
        </w:rPr>
        <w:t xml:space="preserve">Услуг </w:t>
      </w:r>
      <w:r w:rsidRPr="00CF5587">
        <w:rPr>
          <w:rFonts w:ascii="Times New Roman" w:eastAsia="Times New Roman" w:hAnsi="Times New Roman" w:cs="Times New Roman"/>
          <w:sz w:val="24"/>
          <w:szCs w:val="24"/>
          <w:lang w:eastAsia="ru-RU"/>
        </w:rPr>
        <w:t>субподрядчика в</w:t>
      </w:r>
      <w:r w:rsidR="0045600E" w:rsidRPr="00CF5587">
        <w:rPr>
          <w:rFonts w:ascii="Times New Roman" w:eastAsia="Times New Roman" w:hAnsi="Times New Roman" w:cs="Times New Roman"/>
          <w:sz w:val="24"/>
          <w:szCs w:val="24"/>
          <w:lang w:eastAsia="ru-RU"/>
        </w:rPr>
        <w:t xml:space="preserve"> рамках </w:t>
      </w:r>
      <w:r w:rsidR="00CF5587">
        <w:rPr>
          <w:rFonts w:ascii="Times New Roman" w:eastAsia="Times New Roman" w:hAnsi="Times New Roman" w:cs="Times New Roman"/>
          <w:sz w:val="24"/>
          <w:szCs w:val="24"/>
          <w:lang w:eastAsia="ru-RU"/>
        </w:rPr>
        <w:t>реализации</w:t>
      </w:r>
      <w:r w:rsidR="0045600E" w:rsidRPr="00CF5587">
        <w:rPr>
          <w:rFonts w:ascii="Times New Roman" w:eastAsia="Times New Roman" w:hAnsi="Times New Roman" w:cs="Times New Roman"/>
          <w:sz w:val="24"/>
          <w:szCs w:val="24"/>
          <w:lang w:eastAsia="ru-RU"/>
        </w:rPr>
        <w:t xml:space="preserve"> раунда ПК </w:t>
      </w:r>
      <w:r w:rsidR="00CD5D74" w:rsidRPr="00CF5587">
        <w:rPr>
          <w:rFonts w:ascii="Times New Roman" w:eastAsia="Times New Roman" w:hAnsi="Times New Roman" w:cs="Times New Roman"/>
          <w:sz w:val="24"/>
          <w:szCs w:val="24"/>
          <w:lang w:eastAsia="ru-RU"/>
        </w:rPr>
        <w:t xml:space="preserve">(в том числе </w:t>
      </w:r>
      <w:r w:rsidRPr="00CF5587">
        <w:rPr>
          <w:rFonts w:ascii="Times New Roman" w:eastAsia="Times New Roman" w:hAnsi="Times New Roman" w:cs="Times New Roman"/>
          <w:sz w:val="24"/>
          <w:szCs w:val="24"/>
          <w:lang w:eastAsia="ru-RU"/>
        </w:rPr>
        <w:t>подготовк</w:t>
      </w:r>
      <w:r w:rsidR="00CD5D74" w:rsidRPr="00CF5587">
        <w:rPr>
          <w:rFonts w:ascii="Times New Roman" w:eastAsia="Times New Roman" w:hAnsi="Times New Roman" w:cs="Times New Roman"/>
          <w:sz w:val="24"/>
          <w:szCs w:val="24"/>
          <w:lang w:eastAsia="ru-RU"/>
        </w:rPr>
        <w:t>е</w:t>
      </w:r>
      <w:r w:rsidRPr="00CF5587">
        <w:rPr>
          <w:rFonts w:ascii="Times New Roman" w:eastAsia="Times New Roman" w:hAnsi="Times New Roman" w:cs="Times New Roman"/>
          <w:sz w:val="24"/>
          <w:szCs w:val="24"/>
          <w:lang w:eastAsia="ru-RU"/>
        </w:rPr>
        <w:t xml:space="preserve"> образцов контроля</w:t>
      </w:r>
      <w:r w:rsidR="00CD5D74" w:rsidRPr="00CF5587">
        <w:rPr>
          <w:rFonts w:ascii="Times New Roman" w:eastAsia="Times New Roman" w:hAnsi="Times New Roman" w:cs="Times New Roman"/>
          <w:sz w:val="24"/>
          <w:szCs w:val="24"/>
          <w:lang w:eastAsia="ru-RU"/>
        </w:rPr>
        <w:t>)</w:t>
      </w:r>
      <w:r w:rsidR="0045600E" w:rsidRPr="00CF5587">
        <w:rPr>
          <w:rFonts w:ascii="Times New Roman" w:eastAsia="Times New Roman" w:hAnsi="Times New Roman" w:cs="Times New Roman"/>
          <w:sz w:val="24"/>
          <w:szCs w:val="24"/>
          <w:lang w:eastAsia="ru-RU"/>
        </w:rPr>
        <w:t>,</w:t>
      </w:r>
      <w:r w:rsidRPr="00CF5587">
        <w:rPr>
          <w:rFonts w:ascii="Times New Roman" w:eastAsia="Times New Roman" w:hAnsi="Times New Roman" w:cs="Times New Roman"/>
          <w:sz w:val="24"/>
          <w:szCs w:val="24"/>
          <w:lang w:eastAsia="ru-RU"/>
        </w:rPr>
        <w:t xml:space="preserve"> с условием согласования с Заказчиком</w:t>
      </w:r>
      <w:r w:rsidR="00CD5D74" w:rsidRPr="00CF5587">
        <w:rPr>
          <w:rFonts w:ascii="Times New Roman" w:eastAsia="Times New Roman" w:hAnsi="Times New Roman" w:cs="Times New Roman"/>
          <w:sz w:val="24"/>
          <w:szCs w:val="24"/>
          <w:lang w:eastAsia="ru-RU"/>
        </w:rPr>
        <w:t xml:space="preserve"> (согласование обеспечивается поданной Заявкой на участие в Программе ПК</w:t>
      </w:r>
      <w:r w:rsidR="00CF5587">
        <w:rPr>
          <w:rFonts w:ascii="Times New Roman" w:eastAsia="Times New Roman" w:hAnsi="Times New Roman" w:cs="Times New Roman"/>
          <w:sz w:val="24"/>
          <w:szCs w:val="24"/>
          <w:lang w:eastAsia="ru-RU"/>
        </w:rPr>
        <w:t>, сведения о привлечении субподрядчика при реализации конкретной ПК, устанавливаются в утвержденной Программе ПК).</w:t>
      </w:r>
    </w:p>
    <w:p w:rsidR="005E727F" w:rsidRPr="005E727F" w:rsidRDefault="005E727F" w:rsidP="0045600E">
      <w:pPr>
        <w:numPr>
          <w:ilvl w:val="2"/>
          <w:numId w:val="12"/>
        </w:numPr>
        <w:tabs>
          <w:tab w:val="left" w:pos="1134"/>
        </w:tabs>
        <w:spacing w:after="0" w:line="240" w:lineRule="auto"/>
        <w:ind w:left="0" w:firstLine="714"/>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 xml:space="preserve">Требовать своевременного подписания Заказчиком Акта об оказании услуг по настоящему </w:t>
      </w:r>
      <w:r w:rsidR="00953320">
        <w:rPr>
          <w:rFonts w:ascii="Times New Roman" w:eastAsia="Times New Roman" w:hAnsi="Times New Roman" w:cs="Times New Roman"/>
          <w:sz w:val="24"/>
          <w:szCs w:val="24"/>
          <w:lang w:eastAsia="ru-RU"/>
        </w:rPr>
        <w:t>Д</w:t>
      </w:r>
      <w:r w:rsidR="00953320" w:rsidRPr="005E727F">
        <w:rPr>
          <w:rFonts w:ascii="Times New Roman" w:eastAsia="Times New Roman" w:hAnsi="Times New Roman" w:cs="Times New Roman"/>
          <w:sz w:val="24"/>
          <w:szCs w:val="24"/>
          <w:lang w:eastAsia="ru-RU"/>
        </w:rPr>
        <w:t>оговору</w:t>
      </w:r>
      <w:r w:rsidRPr="005E727F">
        <w:rPr>
          <w:rFonts w:ascii="Times New Roman" w:eastAsia="Times New Roman" w:hAnsi="Times New Roman" w:cs="Times New Roman"/>
          <w:sz w:val="24"/>
          <w:szCs w:val="24"/>
          <w:lang w:eastAsia="ru-RU"/>
        </w:rPr>
        <w:t>.</w:t>
      </w:r>
    </w:p>
    <w:p w:rsidR="005E727F" w:rsidRPr="005E727F" w:rsidRDefault="005E727F" w:rsidP="0045600E">
      <w:pPr>
        <w:numPr>
          <w:ilvl w:val="1"/>
          <w:numId w:val="12"/>
        </w:numPr>
        <w:tabs>
          <w:tab w:val="left" w:pos="1134"/>
        </w:tabs>
        <w:spacing w:after="0" w:line="240" w:lineRule="auto"/>
        <w:ind w:left="0" w:firstLine="714"/>
        <w:jc w:val="both"/>
        <w:rPr>
          <w:rFonts w:ascii="Times New Roman" w:eastAsia="Times New Roman" w:hAnsi="Times New Roman" w:cs="Times New Roman"/>
          <w:b/>
          <w:sz w:val="24"/>
          <w:szCs w:val="24"/>
          <w:lang w:eastAsia="ru-RU"/>
        </w:rPr>
      </w:pPr>
      <w:r w:rsidRPr="005E727F">
        <w:rPr>
          <w:rFonts w:ascii="Times New Roman" w:eastAsia="Times New Roman" w:hAnsi="Times New Roman" w:cs="Times New Roman"/>
          <w:b/>
          <w:sz w:val="24"/>
          <w:szCs w:val="24"/>
          <w:lang w:eastAsia="ru-RU"/>
        </w:rPr>
        <w:t>Заказчик обязан:</w:t>
      </w:r>
    </w:p>
    <w:p w:rsidR="005E727F" w:rsidRPr="005E727F" w:rsidRDefault="005E727F" w:rsidP="0045600E">
      <w:pPr>
        <w:numPr>
          <w:ilvl w:val="2"/>
          <w:numId w:val="12"/>
        </w:numPr>
        <w:tabs>
          <w:tab w:val="left" w:pos="1134"/>
        </w:tabs>
        <w:spacing w:after="0" w:line="240" w:lineRule="auto"/>
        <w:ind w:left="0" w:firstLine="714"/>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 xml:space="preserve">Произвести своевременную оплату </w:t>
      </w:r>
      <w:r w:rsidR="00082028">
        <w:rPr>
          <w:rFonts w:ascii="Times New Roman" w:eastAsia="Times New Roman" w:hAnsi="Times New Roman" w:cs="Times New Roman"/>
          <w:sz w:val="24"/>
          <w:szCs w:val="24"/>
          <w:lang w:eastAsia="ru-RU"/>
        </w:rPr>
        <w:t>У</w:t>
      </w:r>
      <w:r w:rsidR="00082028" w:rsidRPr="005E727F">
        <w:rPr>
          <w:rFonts w:ascii="Times New Roman" w:eastAsia="Times New Roman" w:hAnsi="Times New Roman" w:cs="Times New Roman"/>
          <w:sz w:val="24"/>
          <w:szCs w:val="24"/>
          <w:lang w:eastAsia="ru-RU"/>
        </w:rPr>
        <w:t xml:space="preserve">слуг </w:t>
      </w:r>
      <w:r w:rsidRPr="005E727F">
        <w:rPr>
          <w:rFonts w:ascii="Times New Roman" w:eastAsia="Times New Roman" w:hAnsi="Times New Roman" w:cs="Times New Roman"/>
          <w:sz w:val="24"/>
          <w:szCs w:val="24"/>
          <w:lang w:eastAsia="ru-RU"/>
        </w:rPr>
        <w:t>в соответствии с условиями раздела 3 настоящего Договора.</w:t>
      </w:r>
    </w:p>
    <w:p w:rsidR="005E727F" w:rsidRPr="005E727F" w:rsidRDefault="005E727F" w:rsidP="0045600E">
      <w:pPr>
        <w:numPr>
          <w:ilvl w:val="2"/>
          <w:numId w:val="12"/>
        </w:numPr>
        <w:tabs>
          <w:tab w:val="left" w:pos="1134"/>
        </w:tabs>
        <w:spacing w:after="0" w:line="240" w:lineRule="auto"/>
        <w:ind w:left="0" w:firstLine="714"/>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Соблюдать сроки</w:t>
      </w:r>
      <w:r w:rsidR="00A13B0D">
        <w:rPr>
          <w:rFonts w:ascii="Times New Roman" w:eastAsia="Times New Roman" w:hAnsi="Times New Roman" w:cs="Times New Roman"/>
          <w:sz w:val="24"/>
          <w:szCs w:val="24"/>
          <w:lang w:eastAsia="ru-RU"/>
        </w:rPr>
        <w:t xml:space="preserve"> и</w:t>
      </w:r>
      <w:r w:rsidRPr="005E727F">
        <w:rPr>
          <w:rFonts w:ascii="Times New Roman" w:eastAsia="Times New Roman" w:hAnsi="Times New Roman" w:cs="Times New Roman"/>
          <w:sz w:val="24"/>
          <w:szCs w:val="24"/>
          <w:lang w:eastAsia="ru-RU"/>
        </w:rPr>
        <w:t xml:space="preserve"> условия </w:t>
      </w:r>
      <w:r w:rsidR="00A13B0D" w:rsidRPr="005E727F">
        <w:rPr>
          <w:rFonts w:ascii="Times New Roman" w:eastAsia="Times New Roman" w:hAnsi="Times New Roman" w:cs="Times New Roman"/>
          <w:sz w:val="24"/>
          <w:szCs w:val="24"/>
          <w:lang w:eastAsia="ru-RU"/>
        </w:rPr>
        <w:t xml:space="preserve">проведения </w:t>
      </w:r>
      <w:r w:rsidRPr="005E727F">
        <w:rPr>
          <w:rFonts w:ascii="Times New Roman" w:eastAsia="Times New Roman" w:hAnsi="Times New Roman" w:cs="Times New Roman"/>
          <w:sz w:val="24"/>
          <w:szCs w:val="24"/>
          <w:lang w:eastAsia="ru-RU"/>
        </w:rPr>
        <w:t xml:space="preserve">этапов </w:t>
      </w:r>
      <w:r w:rsidR="00CF5587">
        <w:rPr>
          <w:rFonts w:ascii="Times New Roman" w:eastAsia="Times New Roman" w:hAnsi="Times New Roman" w:cs="Times New Roman"/>
          <w:sz w:val="24"/>
          <w:szCs w:val="24"/>
          <w:lang w:eastAsia="ru-RU"/>
        </w:rPr>
        <w:t>ПК</w:t>
      </w:r>
      <w:r w:rsidRPr="005E727F">
        <w:rPr>
          <w:rFonts w:ascii="Times New Roman" w:eastAsia="Times New Roman" w:hAnsi="Times New Roman" w:cs="Times New Roman"/>
          <w:sz w:val="24"/>
          <w:szCs w:val="24"/>
          <w:lang w:eastAsia="ru-RU"/>
        </w:rPr>
        <w:t xml:space="preserve">, установленные </w:t>
      </w:r>
      <w:r w:rsidR="00CF5587">
        <w:rPr>
          <w:rFonts w:ascii="Times New Roman" w:eastAsia="Times New Roman" w:hAnsi="Times New Roman" w:cs="Times New Roman"/>
          <w:sz w:val="24"/>
          <w:szCs w:val="24"/>
          <w:lang w:eastAsia="ru-RU"/>
        </w:rPr>
        <w:t xml:space="preserve">программой </w:t>
      </w:r>
      <w:r w:rsidRPr="005E727F">
        <w:rPr>
          <w:rFonts w:ascii="Times New Roman" w:eastAsia="Times New Roman" w:hAnsi="Times New Roman" w:cs="Times New Roman"/>
          <w:sz w:val="24"/>
          <w:szCs w:val="24"/>
          <w:lang w:eastAsia="ru-RU"/>
        </w:rPr>
        <w:t>ПК, а также условия обращения с образцами контроля, приведенные в инструкции по проведению испытаний и иных документах, направляемых Заказчику (при наличии таковых).</w:t>
      </w:r>
    </w:p>
    <w:p w:rsidR="005E727F" w:rsidRPr="005F7AAA" w:rsidRDefault="005E727F" w:rsidP="0045600E">
      <w:pPr>
        <w:numPr>
          <w:ilvl w:val="2"/>
          <w:numId w:val="12"/>
        </w:numPr>
        <w:tabs>
          <w:tab w:val="left" w:pos="1134"/>
        </w:tabs>
        <w:spacing w:after="0" w:line="240" w:lineRule="auto"/>
        <w:ind w:left="0" w:firstLine="714"/>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 xml:space="preserve">Принять от Исполнителя образцы контроля совместно с сопроводительной документацией, о чем уведомить </w:t>
      </w:r>
      <w:r w:rsidR="00CF5587" w:rsidRPr="005E727F">
        <w:rPr>
          <w:rFonts w:ascii="Times New Roman" w:eastAsia="Times New Roman" w:hAnsi="Times New Roman" w:cs="Times New Roman"/>
          <w:sz w:val="24"/>
          <w:szCs w:val="24"/>
          <w:lang w:eastAsia="ru-RU"/>
        </w:rPr>
        <w:t xml:space="preserve">Исполнителя </w:t>
      </w:r>
      <w:r w:rsidR="00CF5587">
        <w:rPr>
          <w:rFonts w:ascii="Times New Roman" w:eastAsia="Times New Roman" w:hAnsi="Times New Roman" w:cs="Times New Roman"/>
          <w:sz w:val="24"/>
          <w:szCs w:val="24"/>
          <w:lang w:eastAsia="ru-RU"/>
        </w:rPr>
        <w:t xml:space="preserve">об их получении, </w:t>
      </w:r>
      <w:r w:rsidRPr="005E727F">
        <w:rPr>
          <w:rFonts w:ascii="Times New Roman" w:eastAsia="Times New Roman" w:hAnsi="Times New Roman" w:cs="Times New Roman"/>
          <w:sz w:val="24"/>
          <w:szCs w:val="24"/>
          <w:lang w:eastAsia="ru-RU"/>
        </w:rPr>
        <w:t xml:space="preserve">в электронном виде на адрес: </w:t>
      </w:r>
      <w:hyperlink r:id="rId9" w:history="1">
        <w:r w:rsidR="005F7AAA" w:rsidRPr="001E5535">
          <w:rPr>
            <w:rStyle w:val="af1"/>
            <w:rFonts w:ascii="Times New Roman" w:eastAsia="Times New Roman" w:hAnsi="Times New Roman" w:cs="Times New Roman"/>
            <w:sz w:val="24"/>
            <w:szCs w:val="24"/>
            <w:lang w:val="en-US" w:eastAsia="ru-RU"/>
          </w:rPr>
          <w:t>lab@analect.ru</w:t>
        </w:r>
      </w:hyperlink>
    </w:p>
    <w:p w:rsidR="005E727F" w:rsidRPr="005F7AAA" w:rsidRDefault="005E727F" w:rsidP="005F7AAA">
      <w:pPr>
        <w:numPr>
          <w:ilvl w:val="2"/>
          <w:numId w:val="12"/>
        </w:numPr>
        <w:tabs>
          <w:tab w:val="left" w:pos="1134"/>
        </w:tabs>
        <w:spacing w:after="0" w:line="240" w:lineRule="auto"/>
        <w:ind w:left="0" w:firstLine="714"/>
        <w:jc w:val="both"/>
        <w:rPr>
          <w:rFonts w:ascii="Times New Roman" w:eastAsia="Times New Roman" w:hAnsi="Times New Roman" w:cs="Times New Roman"/>
          <w:sz w:val="24"/>
          <w:szCs w:val="24"/>
          <w:lang w:eastAsia="ru-RU"/>
        </w:rPr>
      </w:pPr>
      <w:r w:rsidRPr="005F7AAA">
        <w:rPr>
          <w:rFonts w:ascii="Times New Roman" w:eastAsia="Times New Roman" w:hAnsi="Times New Roman" w:cs="Times New Roman"/>
          <w:sz w:val="24"/>
          <w:szCs w:val="24"/>
          <w:lang w:eastAsia="ru-RU"/>
        </w:rPr>
        <w:t xml:space="preserve">В течение 5 (пяти) рабочих дней с момента получения результатов исследований (испытаний) образцов контроля, но не позднее сроков, установленных </w:t>
      </w:r>
      <w:r w:rsidR="00CF5587" w:rsidRPr="005F7AAA">
        <w:rPr>
          <w:rFonts w:ascii="Times New Roman" w:eastAsia="Times New Roman" w:hAnsi="Times New Roman" w:cs="Times New Roman"/>
          <w:sz w:val="24"/>
          <w:szCs w:val="24"/>
          <w:lang w:eastAsia="ru-RU"/>
        </w:rPr>
        <w:t xml:space="preserve">программой </w:t>
      </w:r>
      <w:r w:rsidRPr="005F7AAA">
        <w:rPr>
          <w:rFonts w:ascii="Times New Roman" w:eastAsia="Times New Roman" w:hAnsi="Times New Roman" w:cs="Times New Roman"/>
          <w:sz w:val="24"/>
          <w:szCs w:val="24"/>
          <w:lang w:eastAsia="ru-RU"/>
        </w:rPr>
        <w:t xml:space="preserve">ПК, предоставить Исполнителю </w:t>
      </w:r>
      <w:r w:rsidR="00CF5587" w:rsidRPr="005F7AAA">
        <w:rPr>
          <w:rFonts w:ascii="Times New Roman" w:eastAsia="Times New Roman" w:hAnsi="Times New Roman" w:cs="Times New Roman"/>
          <w:sz w:val="24"/>
          <w:szCs w:val="24"/>
          <w:lang w:eastAsia="ru-RU"/>
        </w:rPr>
        <w:t>отчеты (</w:t>
      </w:r>
      <w:r w:rsidRPr="005F7AAA">
        <w:rPr>
          <w:rFonts w:ascii="Times New Roman" w:eastAsia="Times New Roman" w:hAnsi="Times New Roman" w:cs="Times New Roman"/>
          <w:sz w:val="24"/>
          <w:szCs w:val="24"/>
          <w:lang w:eastAsia="ru-RU"/>
        </w:rPr>
        <w:t>протоколы</w:t>
      </w:r>
      <w:r w:rsidR="00CF5587" w:rsidRPr="005F7AAA">
        <w:rPr>
          <w:rFonts w:ascii="Times New Roman" w:eastAsia="Times New Roman" w:hAnsi="Times New Roman" w:cs="Times New Roman"/>
          <w:sz w:val="24"/>
          <w:szCs w:val="24"/>
          <w:lang w:eastAsia="ru-RU"/>
        </w:rPr>
        <w:t>)</w:t>
      </w:r>
      <w:r w:rsidRPr="005F7AAA">
        <w:rPr>
          <w:rFonts w:ascii="Times New Roman" w:eastAsia="Times New Roman" w:hAnsi="Times New Roman" w:cs="Times New Roman"/>
          <w:sz w:val="24"/>
          <w:szCs w:val="24"/>
          <w:lang w:eastAsia="ru-RU"/>
        </w:rPr>
        <w:t xml:space="preserve"> результатов исследований (испытаний)</w:t>
      </w:r>
      <w:r w:rsidR="00CF5587" w:rsidRPr="005F7AAA">
        <w:rPr>
          <w:rFonts w:ascii="Times New Roman" w:eastAsia="Times New Roman" w:hAnsi="Times New Roman" w:cs="Times New Roman"/>
          <w:sz w:val="24"/>
          <w:szCs w:val="24"/>
          <w:lang w:eastAsia="ru-RU"/>
        </w:rPr>
        <w:t xml:space="preserve"> и измерений</w:t>
      </w:r>
      <w:r w:rsidRPr="005F7AAA">
        <w:rPr>
          <w:rFonts w:ascii="Times New Roman" w:eastAsia="Times New Roman" w:hAnsi="Times New Roman" w:cs="Times New Roman"/>
          <w:sz w:val="24"/>
          <w:szCs w:val="24"/>
          <w:lang w:eastAsia="ru-RU"/>
        </w:rPr>
        <w:t xml:space="preserve"> в электронном виде на адрес</w:t>
      </w:r>
      <w:r w:rsidR="00B623B1" w:rsidRPr="005F7AAA">
        <w:rPr>
          <w:rFonts w:ascii="Times New Roman" w:eastAsia="Times New Roman" w:hAnsi="Times New Roman" w:cs="Times New Roman"/>
          <w:sz w:val="24"/>
          <w:szCs w:val="24"/>
          <w:lang w:eastAsia="ru-RU"/>
        </w:rPr>
        <w:t>:</w:t>
      </w:r>
      <w:r w:rsidRPr="005F7AAA">
        <w:rPr>
          <w:rFonts w:ascii="Times New Roman" w:eastAsia="Times New Roman" w:hAnsi="Times New Roman" w:cs="Times New Roman"/>
          <w:sz w:val="24"/>
          <w:szCs w:val="24"/>
          <w:lang w:eastAsia="ru-RU"/>
        </w:rPr>
        <w:t xml:space="preserve"> </w:t>
      </w:r>
      <w:r w:rsidR="005F7AAA" w:rsidRPr="005F7AAA">
        <w:rPr>
          <w:rFonts w:ascii="Times New Roman" w:eastAsia="Times New Roman" w:hAnsi="Times New Roman" w:cs="Times New Roman"/>
          <w:color w:val="0000FF"/>
          <w:sz w:val="24"/>
          <w:szCs w:val="24"/>
          <w:u w:val="single"/>
          <w:lang w:val="en-US" w:eastAsia="ru-RU"/>
        </w:rPr>
        <w:t>lab@analect.ru</w:t>
      </w:r>
      <w:r w:rsidRPr="005F7AAA">
        <w:rPr>
          <w:rFonts w:ascii="Times New Roman" w:eastAsia="Times New Roman" w:hAnsi="Times New Roman" w:cs="Times New Roman"/>
          <w:sz w:val="24"/>
          <w:szCs w:val="24"/>
          <w:lang w:eastAsia="ru-RU"/>
        </w:rPr>
        <w:t xml:space="preserve"> с последующим досылом оригиналов документов почтовым отправлением/ передачей нарочно по адресу</w:t>
      </w:r>
    </w:p>
    <w:p w:rsidR="005E727F" w:rsidRPr="005E727F" w:rsidRDefault="005E727F" w:rsidP="0045600E">
      <w:pPr>
        <w:numPr>
          <w:ilvl w:val="2"/>
          <w:numId w:val="12"/>
        </w:numPr>
        <w:tabs>
          <w:tab w:val="left" w:pos="1134"/>
        </w:tabs>
        <w:spacing w:after="0" w:line="240" w:lineRule="auto"/>
        <w:ind w:left="0" w:firstLine="714"/>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 xml:space="preserve">Не вступать в письменные, устные и иные взаимоотношения с другими участниками </w:t>
      </w:r>
      <w:r w:rsidR="00CF5587">
        <w:rPr>
          <w:rFonts w:ascii="Times New Roman" w:eastAsia="Times New Roman" w:hAnsi="Times New Roman" w:cs="Times New Roman"/>
          <w:sz w:val="24"/>
          <w:szCs w:val="24"/>
          <w:lang w:eastAsia="ru-RU"/>
        </w:rPr>
        <w:t xml:space="preserve">ПК </w:t>
      </w:r>
      <w:r w:rsidRPr="005E727F">
        <w:rPr>
          <w:rFonts w:ascii="Times New Roman" w:eastAsia="Times New Roman" w:hAnsi="Times New Roman" w:cs="Times New Roman"/>
          <w:sz w:val="24"/>
          <w:szCs w:val="24"/>
          <w:lang w:eastAsia="ru-RU"/>
        </w:rPr>
        <w:t xml:space="preserve">с целью вступления в сговор и фальсификации результатов участия в </w:t>
      </w:r>
      <w:r w:rsidR="00CF5587">
        <w:rPr>
          <w:rFonts w:ascii="Times New Roman" w:eastAsia="Times New Roman" w:hAnsi="Times New Roman" w:cs="Times New Roman"/>
          <w:sz w:val="24"/>
          <w:szCs w:val="24"/>
          <w:lang w:eastAsia="ru-RU"/>
        </w:rPr>
        <w:t>ПК</w:t>
      </w:r>
      <w:r w:rsidRPr="005E727F">
        <w:rPr>
          <w:rFonts w:ascii="Times New Roman" w:eastAsia="Times New Roman" w:hAnsi="Times New Roman" w:cs="Times New Roman"/>
          <w:sz w:val="24"/>
          <w:szCs w:val="24"/>
          <w:lang w:eastAsia="ru-RU"/>
        </w:rPr>
        <w:t>.</w:t>
      </w:r>
    </w:p>
    <w:p w:rsidR="005E727F" w:rsidRPr="005E727F" w:rsidRDefault="005E727F" w:rsidP="005E727F">
      <w:pPr>
        <w:numPr>
          <w:ilvl w:val="1"/>
          <w:numId w:val="12"/>
        </w:numPr>
        <w:tabs>
          <w:tab w:val="left" w:pos="1134"/>
        </w:tabs>
        <w:spacing w:after="0" w:line="240" w:lineRule="auto"/>
        <w:ind w:left="0" w:firstLine="709"/>
        <w:jc w:val="both"/>
        <w:rPr>
          <w:rFonts w:ascii="Times New Roman" w:eastAsia="Times New Roman" w:hAnsi="Times New Roman" w:cs="Times New Roman"/>
          <w:b/>
          <w:sz w:val="24"/>
          <w:szCs w:val="24"/>
          <w:lang w:eastAsia="ru-RU"/>
        </w:rPr>
      </w:pPr>
      <w:r w:rsidRPr="005E727F">
        <w:rPr>
          <w:rFonts w:ascii="Times New Roman" w:eastAsia="Times New Roman" w:hAnsi="Times New Roman" w:cs="Times New Roman"/>
          <w:b/>
          <w:sz w:val="24"/>
          <w:szCs w:val="24"/>
          <w:lang w:eastAsia="ru-RU"/>
        </w:rPr>
        <w:t>Заказчик вправе:</w:t>
      </w:r>
    </w:p>
    <w:p w:rsidR="005E727F" w:rsidRPr="005E727F" w:rsidRDefault="005E727F" w:rsidP="005E727F">
      <w:pPr>
        <w:numPr>
          <w:ilvl w:val="2"/>
          <w:numId w:val="1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Требовать от Исполнителя надлежащего выполнения обязательств по настоящему Договору, в том числе надлежащим образом оформленной отчетной документации и ее замены в случае несоответствия условиям настоящего Договора.</w:t>
      </w:r>
    </w:p>
    <w:p w:rsidR="005E727F" w:rsidRPr="005E727F" w:rsidRDefault="005E727F" w:rsidP="005E727F">
      <w:pPr>
        <w:numPr>
          <w:ilvl w:val="2"/>
          <w:numId w:val="1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 xml:space="preserve">Запрашивать у Исполнителя информацию о ходе оказываемых </w:t>
      </w:r>
      <w:r w:rsidR="00920401">
        <w:rPr>
          <w:rFonts w:ascii="Times New Roman" w:eastAsia="Times New Roman" w:hAnsi="Times New Roman" w:cs="Times New Roman"/>
          <w:sz w:val="24"/>
          <w:szCs w:val="24"/>
          <w:lang w:eastAsia="ru-RU"/>
        </w:rPr>
        <w:t>У</w:t>
      </w:r>
      <w:r w:rsidR="00920401" w:rsidRPr="005E727F">
        <w:rPr>
          <w:rFonts w:ascii="Times New Roman" w:eastAsia="Times New Roman" w:hAnsi="Times New Roman" w:cs="Times New Roman"/>
          <w:sz w:val="24"/>
          <w:szCs w:val="24"/>
          <w:lang w:eastAsia="ru-RU"/>
        </w:rPr>
        <w:t>слуг</w:t>
      </w:r>
      <w:r w:rsidRPr="005E727F">
        <w:rPr>
          <w:rFonts w:ascii="Times New Roman" w:eastAsia="Times New Roman" w:hAnsi="Times New Roman" w:cs="Times New Roman"/>
          <w:sz w:val="24"/>
          <w:szCs w:val="24"/>
          <w:lang w:eastAsia="ru-RU"/>
        </w:rPr>
        <w:t>.</w:t>
      </w:r>
    </w:p>
    <w:p w:rsidR="005E727F" w:rsidRPr="005E727F" w:rsidRDefault="005E727F" w:rsidP="005E727F">
      <w:pPr>
        <w:numPr>
          <w:ilvl w:val="2"/>
          <w:numId w:val="1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Устанавливать дополнительные требования к конфиденциальности информации, непротиворечащие положениям настоящего Договора.</w:t>
      </w:r>
    </w:p>
    <w:p w:rsidR="001D57C9" w:rsidRDefault="005E727F" w:rsidP="005E727F">
      <w:pPr>
        <w:numPr>
          <w:ilvl w:val="2"/>
          <w:numId w:val="1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Определить порядок доставки образцов контроля:</w:t>
      </w:r>
    </w:p>
    <w:p w:rsidR="0074365F" w:rsidRDefault="005E727F" w:rsidP="00E66BFF">
      <w:pPr>
        <w:pStyle w:val="a3"/>
        <w:numPr>
          <w:ilvl w:val="0"/>
          <w:numId w:val="17"/>
        </w:numPr>
        <w:tabs>
          <w:tab w:val="left" w:pos="1134"/>
        </w:tabs>
        <w:spacing w:after="0" w:line="240" w:lineRule="auto"/>
        <w:ind w:left="0" w:firstLine="851"/>
        <w:jc w:val="both"/>
        <w:rPr>
          <w:rFonts w:ascii="Times New Roman" w:eastAsia="Times New Roman" w:hAnsi="Times New Roman" w:cs="Times New Roman"/>
          <w:sz w:val="24"/>
          <w:szCs w:val="24"/>
          <w:lang w:eastAsia="ru-RU"/>
        </w:rPr>
      </w:pPr>
      <w:r w:rsidRPr="00690811">
        <w:rPr>
          <w:rFonts w:ascii="Times New Roman" w:eastAsia="Times New Roman" w:hAnsi="Times New Roman" w:cs="Times New Roman"/>
          <w:sz w:val="24"/>
          <w:szCs w:val="24"/>
          <w:lang w:eastAsia="ru-RU"/>
        </w:rPr>
        <w:t>самовывоз с места осуществления деятельности Исполнителя (г. Москва, Звенигородское ш., д.</w:t>
      </w:r>
      <w:r w:rsidR="00B623B1" w:rsidRPr="00690811">
        <w:rPr>
          <w:rFonts w:ascii="Times New Roman" w:eastAsia="Times New Roman" w:hAnsi="Times New Roman" w:cs="Times New Roman"/>
          <w:sz w:val="24"/>
          <w:szCs w:val="24"/>
          <w:lang w:eastAsia="ru-RU"/>
        </w:rPr>
        <w:t xml:space="preserve"> </w:t>
      </w:r>
      <w:r w:rsidRPr="00690811">
        <w:rPr>
          <w:rFonts w:ascii="Times New Roman" w:eastAsia="Times New Roman" w:hAnsi="Times New Roman" w:cs="Times New Roman"/>
          <w:sz w:val="24"/>
          <w:szCs w:val="24"/>
          <w:lang w:eastAsia="ru-RU"/>
        </w:rPr>
        <w:t>5);</w:t>
      </w:r>
    </w:p>
    <w:p w:rsidR="0074365F" w:rsidRDefault="005E727F" w:rsidP="00E66BFF">
      <w:pPr>
        <w:pStyle w:val="a3"/>
        <w:numPr>
          <w:ilvl w:val="0"/>
          <w:numId w:val="17"/>
        </w:numPr>
        <w:tabs>
          <w:tab w:val="left" w:pos="1134"/>
        </w:tabs>
        <w:spacing w:after="0" w:line="240" w:lineRule="auto"/>
        <w:ind w:left="0" w:firstLine="851"/>
        <w:jc w:val="both"/>
        <w:rPr>
          <w:rFonts w:ascii="Times New Roman" w:eastAsia="Times New Roman" w:hAnsi="Times New Roman" w:cs="Times New Roman"/>
          <w:sz w:val="24"/>
          <w:szCs w:val="24"/>
          <w:lang w:eastAsia="ru-RU"/>
        </w:rPr>
      </w:pPr>
      <w:r w:rsidRPr="00690811">
        <w:rPr>
          <w:rFonts w:ascii="Times New Roman" w:eastAsia="Times New Roman" w:hAnsi="Times New Roman" w:cs="Times New Roman"/>
          <w:sz w:val="24"/>
          <w:szCs w:val="24"/>
          <w:lang w:eastAsia="ru-RU"/>
        </w:rPr>
        <w:t>курьерская доставка, организованная силами Заказчика с места осуществления деятельности Исполнителя (г. Москва, Звенигородское ш., д.</w:t>
      </w:r>
      <w:r w:rsidR="00B623B1" w:rsidRPr="00690811">
        <w:rPr>
          <w:rFonts w:ascii="Times New Roman" w:eastAsia="Times New Roman" w:hAnsi="Times New Roman" w:cs="Times New Roman"/>
          <w:sz w:val="24"/>
          <w:szCs w:val="24"/>
          <w:lang w:eastAsia="ru-RU"/>
        </w:rPr>
        <w:t xml:space="preserve"> </w:t>
      </w:r>
      <w:r w:rsidRPr="00690811">
        <w:rPr>
          <w:rFonts w:ascii="Times New Roman" w:eastAsia="Times New Roman" w:hAnsi="Times New Roman" w:cs="Times New Roman"/>
          <w:sz w:val="24"/>
          <w:szCs w:val="24"/>
          <w:lang w:eastAsia="ru-RU"/>
        </w:rPr>
        <w:t>5);</w:t>
      </w:r>
    </w:p>
    <w:p w:rsidR="005E727F" w:rsidRPr="00690811" w:rsidRDefault="005E727F" w:rsidP="00E66BFF">
      <w:pPr>
        <w:pStyle w:val="a3"/>
        <w:numPr>
          <w:ilvl w:val="0"/>
          <w:numId w:val="17"/>
        </w:numPr>
        <w:tabs>
          <w:tab w:val="left" w:pos="1134"/>
        </w:tabs>
        <w:spacing w:after="0" w:line="240" w:lineRule="auto"/>
        <w:ind w:left="0" w:firstLine="851"/>
        <w:jc w:val="both"/>
        <w:rPr>
          <w:rFonts w:ascii="Times New Roman" w:eastAsia="Times New Roman" w:hAnsi="Times New Roman" w:cs="Times New Roman"/>
          <w:sz w:val="24"/>
          <w:szCs w:val="24"/>
          <w:lang w:eastAsia="ru-RU"/>
        </w:rPr>
      </w:pPr>
      <w:r w:rsidRPr="00690811">
        <w:rPr>
          <w:rFonts w:ascii="Times New Roman" w:eastAsia="Times New Roman" w:hAnsi="Times New Roman" w:cs="Times New Roman"/>
          <w:sz w:val="24"/>
          <w:szCs w:val="24"/>
          <w:lang w:eastAsia="ru-RU"/>
        </w:rPr>
        <w:t>курьерская доставка, организованная силами Исполнителя.</w:t>
      </w:r>
    </w:p>
    <w:p w:rsidR="005E727F" w:rsidRPr="005E727F" w:rsidRDefault="005E727F" w:rsidP="00690811">
      <w:pPr>
        <w:numPr>
          <w:ilvl w:val="0"/>
          <w:numId w:val="12"/>
        </w:numPr>
        <w:tabs>
          <w:tab w:val="left" w:pos="284"/>
        </w:tabs>
        <w:spacing w:before="240" w:after="120" w:line="240" w:lineRule="auto"/>
        <w:ind w:left="0" w:firstLine="0"/>
        <w:jc w:val="center"/>
        <w:rPr>
          <w:rFonts w:ascii="Times New Roman" w:eastAsia="Times New Roman" w:hAnsi="Times New Roman" w:cs="Times New Roman"/>
          <w:b/>
          <w:sz w:val="24"/>
          <w:szCs w:val="24"/>
          <w:lang w:eastAsia="ru-RU"/>
        </w:rPr>
      </w:pPr>
      <w:r w:rsidRPr="005E727F">
        <w:rPr>
          <w:rFonts w:ascii="Times New Roman" w:eastAsia="Times New Roman" w:hAnsi="Times New Roman" w:cs="Times New Roman"/>
          <w:b/>
          <w:sz w:val="24"/>
          <w:szCs w:val="24"/>
          <w:lang w:eastAsia="ru-RU"/>
        </w:rPr>
        <w:t xml:space="preserve">Стоимость </w:t>
      </w:r>
      <w:r w:rsidR="00920401">
        <w:rPr>
          <w:rFonts w:ascii="Times New Roman" w:eastAsia="Times New Roman" w:hAnsi="Times New Roman" w:cs="Times New Roman"/>
          <w:b/>
          <w:sz w:val="24"/>
          <w:szCs w:val="24"/>
          <w:lang w:eastAsia="ru-RU"/>
        </w:rPr>
        <w:t>У</w:t>
      </w:r>
      <w:r w:rsidR="00920401" w:rsidRPr="005E727F">
        <w:rPr>
          <w:rFonts w:ascii="Times New Roman" w:eastAsia="Times New Roman" w:hAnsi="Times New Roman" w:cs="Times New Roman"/>
          <w:b/>
          <w:sz w:val="24"/>
          <w:szCs w:val="24"/>
          <w:lang w:eastAsia="ru-RU"/>
        </w:rPr>
        <w:t>слуг</w:t>
      </w:r>
      <w:r w:rsidRPr="005E727F">
        <w:rPr>
          <w:rFonts w:ascii="Times New Roman" w:eastAsia="Times New Roman" w:hAnsi="Times New Roman" w:cs="Times New Roman"/>
          <w:b/>
          <w:sz w:val="24"/>
          <w:szCs w:val="24"/>
          <w:lang w:eastAsia="ru-RU"/>
        </w:rPr>
        <w:t>, порядок расчетов</w:t>
      </w:r>
    </w:p>
    <w:p w:rsidR="005E727F" w:rsidRPr="005E727F" w:rsidRDefault="005E727F" w:rsidP="005E727F">
      <w:pPr>
        <w:numPr>
          <w:ilvl w:val="1"/>
          <w:numId w:val="12"/>
        </w:numPr>
        <w:tabs>
          <w:tab w:val="left" w:pos="284"/>
          <w:tab w:val="left" w:pos="1134"/>
        </w:tabs>
        <w:spacing w:after="0" w:line="240" w:lineRule="auto"/>
        <w:ind w:left="0" w:firstLine="709"/>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 xml:space="preserve">Общая стоимость </w:t>
      </w:r>
      <w:r w:rsidR="00A13B0D">
        <w:rPr>
          <w:rFonts w:ascii="Times New Roman" w:eastAsia="Times New Roman" w:hAnsi="Times New Roman" w:cs="Times New Roman"/>
          <w:sz w:val="24"/>
          <w:szCs w:val="24"/>
          <w:lang w:eastAsia="ru-RU"/>
        </w:rPr>
        <w:t>У</w:t>
      </w:r>
      <w:r w:rsidR="00A13B0D" w:rsidRPr="005E727F">
        <w:rPr>
          <w:rFonts w:ascii="Times New Roman" w:eastAsia="Times New Roman" w:hAnsi="Times New Roman" w:cs="Times New Roman"/>
          <w:sz w:val="24"/>
          <w:szCs w:val="24"/>
          <w:lang w:eastAsia="ru-RU"/>
        </w:rPr>
        <w:t>слуг</w:t>
      </w:r>
      <w:r w:rsidRPr="005E727F">
        <w:rPr>
          <w:rFonts w:ascii="Times New Roman" w:eastAsia="Times New Roman" w:hAnsi="Times New Roman" w:cs="Times New Roman"/>
          <w:sz w:val="24"/>
          <w:szCs w:val="24"/>
          <w:lang w:eastAsia="ru-RU"/>
        </w:rPr>
        <w:t>, оказываемых Исполнителем в рамках настоящего Договора, приведена в Приложении(</w:t>
      </w:r>
      <w:proofErr w:type="spellStart"/>
      <w:r w:rsidRPr="005E727F">
        <w:rPr>
          <w:rFonts w:ascii="Times New Roman" w:eastAsia="Times New Roman" w:hAnsi="Times New Roman" w:cs="Times New Roman"/>
          <w:sz w:val="24"/>
          <w:szCs w:val="24"/>
          <w:lang w:eastAsia="ru-RU"/>
        </w:rPr>
        <w:t>ях</w:t>
      </w:r>
      <w:proofErr w:type="spellEnd"/>
      <w:r w:rsidRPr="005E727F">
        <w:rPr>
          <w:rFonts w:ascii="Times New Roman" w:eastAsia="Times New Roman" w:hAnsi="Times New Roman" w:cs="Times New Roman"/>
          <w:sz w:val="24"/>
          <w:szCs w:val="24"/>
          <w:lang w:eastAsia="ru-RU"/>
        </w:rPr>
        <w:t>), которое(</w:t>
      </w:r>
      <w:proofErr w:type="spellStart"/>
      <w:r w:rsidRPr="005E727F">
        <w:rPr>
          <w:rFonts w:ascii="Times New Roman" w:eastAsia="Times New Roman" w:hAnsi="Times New Roman" w:cs="Times New Roman"/>
          <w:sz w:val="24"/>
          <w:szCs w:val="24"/>
          <w:lang w:eastAsia="ru-RU"/>
        </w:rPr>
        <w:t>ые</w:t>
      </w:r>
      <w:proofErr w:type="spellEnd"/>
      <w:r w:rsidRPr="005E727F">
        <w:rPr>
          <w:rFonts w:ascii="Times New Roman" w:eastAsia="Times New Roman" w:hAnsi="Times New Roman" w:cs="Times New Roman"/>
          <w:sz w:val="24"/>
          <w:szCs w:val="24"/>
          <w:lang w:eastAsia="ru-RU"/>
        </w:rPr>
        <w:t>) является(</w:t>
      </w:r>
      <w:proofErr w:type="spellStart"/>
      <w:r w:rsidRPr="005E727F">
        <w:rPr>
          <w:rFonts w:ascii="Times New Roman" w:eastAsia="Times New Roman" w:hAnsi="Times New Roman" w:cs="Times New Roman"/>
          <w:sz w:val="24"/>
          <w:szCs w:val="24"/>
          <w:lang w:eastAsia="ru-RU"/>
        </w:rPr>
        <w:t>ются</w:t>
      </w:r>
      <w:proofErr w:type="spellEnd"/>
      <w:r w:rsidRPr="005E727F">
        <w:rPr>
          <w:rFonts w:ascii="Times New Roman" w:eastAsia="Times New Roman" w:hAnsi="Times New Roman" w:cs="Times New Roman"/>
          <w:sz w:val="24"/>
          <w:szCs w:val="24"/>
          <w:lang w:eastAsia="ru-RU"/>
        </w:rPr>
        <w:t>) неотъемлемой частью(</w:t>
      </w:r>
      <w:proofErr w:type="spellStart"/>
      <w:r w:rsidRPr="005E727F">
        <w:rPr>
          <w:rFonts w:ascii="Times New Roman" w:eastAsia="Times New Roman" w:hAnsi="Times New Roman" w:cs="Times New Roman"/>
          <w:sz w:val="24"/>
          <w:szCs w:val="24"/>
          <w:lang w:eastAsia="ru-RU"/>
        </w:rPr>
        <w:t>ями</w:t>
      </w:r>
      <w:proofErr w:type="spellEnd"/>
      <w:r w:rsidRPr="005E727F">
        <w:rPr>
          <w:rFonts w:ascii="Times New Roman" w:eastAsia="Times New Roman" w:hAnsi="Times New Roman" w:cs="Times New Roman"/>
          <w:sz w:val="24"/>
          <w:szCs w:val="24"/>
          <w:lang w:eastAsia="ru-RU"/>
        </w:rPr>
        <w:t>) настоящего Договора.</w:t>
      </w:r>
    </w:p>
    <w:p w:rsidR="005E727F" w:rsidRPr="007E269C" w:rsidRDefault="005E727F" w:rsidP="005E727F">
      <w:pPr>
        <w:numPr>
          <w:ilvl w:val="1"/>
          <w:numId w:val="12"/>
        </w:numPr>
        <w:tabs>
          <w:tab w:val="left" w:pos="284"/>
          <w:tab w:val="left" w:pos="1134"/>
        </w:tabs>
        <w:spacing w:after="0" w:line="240" w:lineRule="auto"/>
        <w:ind w:left="0" w:firstLine="709"/>
        <w:jc w:val="both"/>
        <w:rPr>
          <w:rFonts w:ascii="Times New Roman" w:eastAsia="Times New Roman" w:hAnsi="Times New Roman" w:cs="Times New Roman"/>
          <w:sz w:val="24"/>
          <w:szCs w:val="24"/>
          <w:lang w:eastAsia="ru-RU"/>
        </w:rPr>
      </w:pPr>
      <w:r w:rsidRPr="007E269C">
        <w:rPr>
          <w:rFonts w:ascii="Times New Roman" w:eastAsia="Times New Roman" w:hAnsi="Times New Roman" w:cs="Times New Roman"/>
          <w:sz w:val="24"/>
          <w:szCs w:val="24"/>
          <w:lang w:eastAsia="ru-RU"/>
        </w:rPr>
        <w:t>При организации доставки образцов контроля силами Исполнителя</w:t>
      </w:r>
      <w:r w:rsidR="00D7053F" w:rsidRPr="00690811">
        <w:rPr>
          <w:rFonts w:ascii="Times New Roman" w:eastAsia="Times New Roman" w:hAnsi="Times New Roman" w:cs="Times New Roman"/>
          <w:sz w:val="24"/>
          <w:szCs w:val="24"/>
          <w:lang w:eastAsia="ru-RU"/>
        </w:rPr>
        <w:t>,</w:t>
      </w:r>
      <w:r w:rsidRPr="007E269C">
        <w:rPr>
          <w:rFonts w:ascii="Times New Roman" w:eastAsia="Times New Roman" w:hAnsi="Times New Roman" w:cs="Times New Roman"/>
          <w:sz w:val="24"/>
          <w:szCs w:val="24"/>
          <w:lang w:eastAsia="ru-RU"/>
        </w:rPr>
        <w:t xml:space="preserve"> стоимость таких услуг определяется в соответствии с их стоимостью, определенной транспортной компанией и фактически уплаченной Исполнителем</w:t>
      </w:r>
      <w:r w:rsidR="00D7053F" w:rsidRPr="00690811">
        <w:rPr>
          <w:rFonts w:ascii="Times New Roman" w:eastAsia="Times New Roman" w:hAnsi="Times New Roman" w:cs="Times New Roman"/>
          <w:sz w:val="24"/>
          <w:szCs w:val="24"/>
          <w:lang w:eastAsia="ru-RU"/>
        </w:rPr>
        <w:t xml:space="preserve"> и возмещается </w:t>
      </w:r>
      <w:r w:rsidR="007E269C" w:rsidRPr="00690811">
        <w:rPr>
          <w:rFonts w:ascii="Times New Roman" w:eastAsia="Times New Roman" w:hAnsi="Times New Roman" w:cs="Times New Roman"/>
          <w:sz w:val="24"/>
          <w:szCs w:val="24"/>
          <w:lang w:eastAsia="ru-RU"/>
        </w:rPr>
        <w:t>Заказчиком Исполнителю в полном объёме</w:t>
      </w:r>
      <w:r w:rsidRPr="007E269C">
        <w:rPr>
          <w:rFonts w:ascii="Times New Roman" w:eastAsia="Times New Roman" w:hAnsi="Times New Roman" w:cs="Times New Roman"/>
          <w:sz w:val="24"/>
          <w:szCs w:val="24"/>
          <w:lang w:eastAsia="ru-RU"/>
        </w:rPr>
        <w:t xml:space="preserve">. </w:t>
      </w:r>
    </w:p>
    <w:p w:rsidR="005E727F" w:rsidRPr="005E727F" w:rsidRDefault="005E727F" w:rsidP="005E727F">
      <w:pPr>
        <w:numPr>
          <w:ilvl w:val="1"/>
          <w:numId w:val="12"/>
        </w:numPr>
        <w:tabs>
          <w:tab w:val="left" w:pos="284"/>
          <w:tab w:val="left" w:pos="1134"/>
        </w:tabs>
        <w:spacing w:after="0" w:line="240" w:lineRule="auto"/>
        <w:ind w:left="0" w:firstLine="709"/>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Оплата по Договору осуществляется в российских рублях по безналичному расчету, путем перечисления Заказчиком денежных средств на казначейский счет Исполнителя, указанный в настоящем Договоре. Оплата считается произведенной в день поступления денежных средств на казначейский счет Исполнителя.</w:t>
      </w:r>
    </w:p>
    <w:p w:rsidR="007E269C" w:rsidRPr="00690811" w:rsidRDefault="005E727F" w:rsidP="005E727F">
      <w:pPr>
        <w:numPr>
          <w:ilvl w:val="1"/>
          <w:numId w:val="12"/>
        </w:numPr>
        <w:tabs>
          <w:tab w:val="left" w:pos="284"/>
          <w:tab w:val="left" w:pos="1134"/>
        </w:tabs>
        <w:spacing w:after="0" w:line="240" w:lineRule="auto"/>
        <w:ind w:left="0" w:firstLine="709"/>
        <w:jc w:val="both"/>
        <w:rPr>
          <w:rFonts w:ascii="Times New Roman" w:eastAsia="Times New Roman" w:hAnsi="Times New Roman" w:cs="Times New Roman"/>
          <w:sz w:val="24"/>
          <w:szCs w:val="24"/>
          <w:lang w:eastAsia="ru-RU"/>
        </w:rPr>
      </w:pPr>
      <w:r w:rsidRPr="00690811">
        <w:rPr>
          <w:rFonts w:ascii="Times New Roman" w:eastAsia="Times New Roman" w:hAnsi="Times New Roman" w:cs="Times New Roman"/>
          <w:sz w:val="24"/>
          <w:szCs w:val="24"/>
          <w:lang w:eastAsia="ru-RU"/>
        </w:rPr>
        <w:t xml:space="preserve">Заказчик производит оплату </w:t>
      </w:r>
      <w:r w:rsidR="00A13B0D" w:rsidRPr="00690811">
        <w:rPr>
          <w:rFonts w:ascii="Times New Roman" w:eastAsia="Times New Roman" w:hAnsi="Times New Roman" w:cs="Times New Roman"/>
          <w:sz w:val="24"/>
          <w:szCs w:val="24"/>
          <w:lang w:eastAsia="ru-RU"/>
        </w:rPr>
        <w:t xml:space="preserve">Услуг </w:t>
      </w:r>
      <w:r w:rsidRPr="00690811">
        <w:rPr>
          <w:rFonts w:ascii="Times New Roman" w:eastAsia="Times New Roman" w:hAnsi="Times New Roman" w:cs="Times New Roman"/>
          <w:sz w:val="24"/>
          <w:szCs w:val="24"/>
          <w:lang w:eastAsia="ru-RU"/>
        </w:rPr>
        <w:t>в размере 100 % (</w:t>
      </w:r>
      <w:r w:rsidR="0038322F" w:rsidRPr="00690811">
        <w:rPr>
          <w:rFonts w:ascii="Times New Roman" w:eastAsia="Times New Roman" w:hAnsi="Times New Roman" w:cs="Times New Roman"/>
          <w:sz w:val="24"/>
          <w:szCs w:val="24"/>
          <w:lang w:eastAsia="ru-RU"/>
        </w:rPr>
        <w:t xml:space="preserve">сто </w:t>
      </w:r>
      <w:r w:rsidRPr="00690811">
        <w:rPr>
          <w:rFonts w:ascii="Times New Roman" w:eastAsia="Times New Roman" w:hAnsi="Times New Roman" w:cs="Times New Roman"/>
          <w:sz w:val="24"/>
          <w:szCs w:val="24"/>
          <w:lang w:eastAsia="ru-RU"/>
        </w:rPr>
        <w:t xml:space="preserve">процентов) предоплаты в течение </w:t>
      </w:r>
      <w:r w:rsidR="0038322F" w:rsidRPr="00690811">
        <w:rPr>
          <w:rFonts w:ascii="Times New Roman" w:eastAsia="Times New Roman" w:hAnsi="Times New Roman" w:cs="Times New Roman"/>
          <w:sz w:val="24"/>
          <w:szCs w:val="24"/>
          <w:lang w:eastAsia="ru-RU"/>
        </w:rPr>
        <w:t xml:space="preserve">7 </w:t>
      </w:r>
      <w:r w:rsidRPr="00690811">
        <w:rPr>
          <w:rFonts w:ascii="Times New Roman" w:eastAsia="Times New Roman" w:hAnsi="Times New Roman" w:cs="Times New Roman"/>
          <w:sz w:val="24"/>
          <w:szCs w:val="24"/>
          <w:lang w:eastAsia="ru-RU"/>
        </w:rPr>
        <w:t>(</w:t>
      </w:r>
      <w:r w:rsidR="0038322F" w:rsidRPr="00690811">
        <w:rPr>
          <w:rFonts w:ascii="Times New Roman" w:eastAsia="Times New Roman" w:hAnsi="Times New Roman" w:cs="Times New Roman"/>
          <w:sz w:val="24"/>
          <w:szCs w:val="24"/>
          <w:lang w:eastAsia="ru-RU"/>
        </w:rPr>
        <w:t>семи</w:t>
      </w:r>
      <w:r w:rsidRPr="00690811">
        <w:rPr>
          <w:rFonts w:ascii="Times New Roman" w:eastAsia="Times New Roman" w:hAnsi="Times New Roman" w:cs="Times New Roman"/>
          <w:sz w:val="24"/>
          <w:szCs w:val="24"/>
          <w:lang w:eastAsia="ru-RU"/>
        </w:rPr>
        <w:t xml:space="preserve">) рабочих дней с момента выставления счета. </w:t>
      </w:r>
    </w:p>
    <w:p w:rsidR="00650701" w:rsidRPr="00650701" w:rsidRDefault="00650701" w:rsidP="00690811">
      <w:pPr>
        <w:numPr>
          <w:ilvl w:val="1"/>
          <w:numId w:val="12"/>
        </w:numPr>
        <w:tabs>
          <w:tab w:val="left" w:pos="284"/>
          <w:tab w:val="left" w:pos="1134"/>
        </w:tabs>
        <w:spacing w:after="0" w:line="240" w:lineRule="auto"/>
        <w:ind w:left="0" w:firstLine="709"/>
        <w:jc w:val="both"/>
        <w:rPr>
          <w:rFonts w:ascii="Times New Roman" w:eastAsia="Times New Roman" w:hAnsi="Times New Roman" w:cs="Times New Roman"/>
          <w:sz w:val="24"/>
          <w:szCs w:val="24"/>
          <w:lang w:eastAsia="ru-RU"/>
        </w:rPr>
      </w:pPr>
      <w:r w:rsidRPr="00650701">
        <w:rPr>
          <w:rFonts w:ascii="Times New Roman" w:eastAsia="Times New Roman" w:hAnsi="Times New Roman" w:cs="Times New Roman"/>
          <w:sz w:val="24"/>
          <w:szCs w:val="24"/>
          <w:lang w:eastAsia="ru-RU"/>
        </w:rPr>
        <w:lastRenderedPageBreak/>
        <w:t xml:space="preserve">Оплата </w:t>
      </w:r>
      <w:r w:rsidR="00DF3F52">
        <w:rPr>
          <w:rFonts w:ascii="Times New Roman" w:eastAsia="Times New Roman" w:hAnsi="Times New Roman" w:cs="Times New Roman"/>
          <w:sz w:val="24"/>
          <w:szCs w:val="24"/>
          <w:lang w:eastAsia="ru-RU"/>
        </w:rPr>
        <w:t>Услуг</w:t>
      </w:r>
      <w:r w:rsidRPr="00650701">
        <w:rPr>
          <w:rFonts w:ascii="Times New Roman" w:eastAsia="Times New Roman" w:hAnsi="Times New Roman" w:cs="Times New Roman"/>
          <w:sz w:val="24"/>
          <w:szCs w:val="24"/>
          <w:lang w:eastAsia="ru-RU"/>
        </w:rPr>
        <w:t xml:space="preserve"> осуществляется Зак</w:t>
      </w:r>
      <w:r w:rsidR="0042216B">
        <w:rPr>
          <w:rFonts w:ascii="Times New Roman" w:eastAsia="Times New Roman" w:hAnsi="Times New Roman" w:cs="Times New Roman"/>
          <w:sz w:val="24"/>
          <w:szCs w:val="24"/>
          <w:lang w:eastAsia="ru-RU"/>
        </w:rPr>
        <w:t xml:space="preserve">азчиком независимо от полученных результатов участия в раунде </w:t>
      </w:r>
      <w:r w:rsidR="00106674">
        <w:rPr>
          <w:rFonts w:ascii="Times New Roman" w:eastAsia="Times New Roman" w:hAnsi="Times New Roman" w:cs="Times New Roman"/>
          <w:sz w:val="24"/>
          <w:szCs w:val="24"/>
          <w:lang w:eastAsia="ru-RU"/>
        </w:rPr>
        <w:t>ПК</w:t>
      </w:r>
      <w:r w:rsidR="0042216B">
        <w:rPr>
          <w:rFonts w:ascii="Times New Roman" w:eastAsia="Times New Roman" w:hAnsi="Times New Roman" w:cs="Times New Roman"/>
          <w:sz w:val="24"/>
          <w:szCs w:val="24"/>
          <w:lang w:eastAsia="ru-RU"/>
        </w:rPr>
        <w:t>.</w:t>
      </w:r>
    </w:p>
    <w:p w:rsidR="005E727F" w:rsidRPr="005E727F" w:rsidRDefault="005E727F" w:rsidP="005E727F">
      <w:pPr>
        <w:numPr>
          <w:ilvl w:val="1"/>
          <w:numId w:val="12"/>
        </w:numPr>
        <w:tabs>
          <w:tab w:val="left" w:pos="284"/>
          <w:tab w:val="left" w:pos="1134"/>
        </w:tabs>
        <w:spacing w:after="0" w:line="240" w:lineRule="auto"/>
        <w:ind w:left="0" w:firstLine="709"/>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По соглашению Сторон</w:t>
      </w:r>
      <w:r w:rsidR="00943925">
        <w:rPr>
          <w:rFonts w:ascii="Times New Roman" w:eastAsia="Times New Roman" w:hAnsi="Times New Roman" w:cs="Times New Roman"/>
          <w:sz w:val="24"/>
          <w:szCs w:val="24"/>
          <w:lang w:eastAsia="ru-RU"/>
        </w:rPr>
        <w:t>,</w:t>
      </w:r>
      <w:r w:rsidRPr="005E727F">
        <w:rPr>
          <w:rFonts w:ascii="Times New Roman" w:eastAsia="Times New Roman" w:hAnsi="Times New Roman" w:cs="Times New Roman"/>
          <w:sz w:val="24"/>
          <w:szCs w:val="24"/>
          <w:lang w:eastAsia="ru-RU"/>
        </w:rPr>
        <w:t xml:space="preserve"> в случае уменьшения или увеличения объема оказываемых </w:t>
      </w:r>
      <w:r w:rsidR="005C00F9">
        <w:rPr>
          <w:rFonts w:ascii="Times New Roman" w:eastAsia="Times New Roman" w:hAnsi="Times New Roman" w:cs="Times New Roman"/>
          <w:sz w:val="24"/>
          <w:szCs w:val="24"/>
          <w:lang w:eastAsia="ru-RU"/>
        </w:rPr>
        <w:t>У</w:t>
      </w:r>
      <w:r w:rsidR="005C00F9" w:rsidRPr="005E727F">
        <w:rPr>
          <w:rFonts w:ascii="Times New Roman" w:eastAsia="Times New Roman" w:hAnsi="Times New Roman" w:cs="Times New Roman"/>
          <w:sz w:val="24"/>
          <w:szCs w:val="24"/>
          <w:lang w:eastAsia="ru-RU"/>
        </w:rPr>
        <w:t>слуг</w:t>
      </w:r>
      <w:r w:rsidR="005C00F9">
        <w:rPr>
          <w:rFonts w:ascii="Times New Roman" w:eastAsia="Times New Roman" w:hAnsi="Times New Roman" w:cs="Times New Roman"/>
          <w:sz w:val="24"/>
          <w:szCs w:val="24"/>
          <w:lang w:eastAsia="ru-RU"/>
        </w:rPr>
        <w:t>,</w:t>
      </w:r>
      <w:r w:rsidR="005C00F9" w:rsidRPr="005E727F">
        <w:rPr>
          <w:rFonts w:ascii="Times New Roman" w:eastAsia="Times New Roman" w:hAnsi="Times New Roman" w:cs="Times New Roman"/>
          <w:sz w:val="24"/>
          <w:szCs w:val="24"/>
          <w:lang w:eastAsia="ru-RU"/>
        </w:rPr>
        <w:t xml:space="preserve"> </w:t>
      </w:r>
      <w:r w:rsidRPr="005E727F">
        <w:rPr>
          <w:rFonts w:ascii="Times New Roman" w:eastAsia="Times New Roman" w:hAnsi="Times New Roman" w:cs="Times New Roman"/>
          <w:sz w:val="24"/>
          <w:szCs w:val="24"/>
          <w:lang w:eastAsia="ru-RU"/>
        </w:rPr>
        <w:t xml:space="preserve">цена </w:t>
      </w:r>
      <w:r w:rsidR="0038322F">
        <w:rPr>
          <w:rFonts w:ascii="Times New Roman" w:eastAsia="Times New Roman" w:hAnsi="Times New Roman" w:cs="Times New Roman"/>
          <w:sz w:val="24"/>
          <w:szCs w:val="24"/>
          <w:lang w:eastAsia="ru-RU"/>
        </w:rPr>
        <w:t>Д</w:t>
      </w:r>
      <w:r w:rsidR="0038322F" w:rsidRPr="005E727F">
        <w:rPr>
          <w:rFonts w:ascii="Times New Roman" w:eastAsia="Times New Roman" w:hAnsi="Times New Roman" w:cs="Times New Roman"/>
          <w:sz w:val="24"/>
          <w:szCs w:val="24"/>
          <w:lang w:eastAsia="ru-RU"/>
        </w:rPr>
        <w:t xml:space="preserve">оговора </w:t>
      </w:r>
      <w:r w:rsidR="005C00F9">
        <w:rPr>
          <w:rFonts w:ascii="Times New Roman" w:eastAsia="Times New Roman" w:hAnsi="Times New Roman" w:cs="Times New Roman"/>
          <w:sz w:val="24"/>
          <w:szCs w:val="24"/>
          <w:lang w:eastAsia="ru-RU"/>
        </w:rPr>
        <w:t>может быть изменена</w:t>
      </w:r>
      <w:r w:rsidRPr="005E727F">
        <w:rPr>
          <w:rFonts w:ascii="Times New Roman" w:eastAsia="Times New Roman" w:hAnsi="Times New Roman" w:cs="Times New Roman"/>
          <w:sz w:val="24"/>
          <w:szCs w:val="24"/>
          <w:lang w:eastAsia="ru-RU"/>
        </w:rPr>
        <w:t xml:space="preserve"> путем заключения дополнительного соглашения к настоящему Договору.</w:t>
      </w:r>
    </w:p>
    <w:p w:rsidR="005E727F" w:rsidRPr="005E727F" w:rsidRDefault="005E727F" w:rsidP="0000163D">
      <w:pPr>
        <w:numPr>
          <w:ilvl w:val="0"/>
          <w:numId w:val="12"/>
        </w:numPr>
        <w:tabs>
          <w:tab w:val="left" w:pos="284"/>
        </w:tabs>
        <w:spacing w:before="240" w:after="120" w:line="240" w:lineRule="auto"/>
        <w:ind w:left="0" w:firstLine="0"/>
        <w:jc w:val="center"/>
        <w:rPr>
          <w:rFonts w:ascii="Times New Roman" w:eastAsia="Times New Roman" w:hAnsi="Times New Roman" w:cs="Times New Roman"/>
          <w:b/>
          <w:sz w:val="24"/>
          <w:szCs w:val="24"/>
          <w:lang w:eastAsia="ru-RU"/>
        </w:rPr>
      </w:pPr>
      <w:r w:rsidRPr="005E727F">
        <w:rPr>
          <w:rFonts w:ascii="Times New Roman" w:eastAsia="Times New Roman" w:hAnsi="Times New Roman" w:cs="Times New Roman"/>
          <w:b/>
          <w:sz w:val="24"/>
          <w:szCs w:val="24"/>
          <w:lang w:eastAsia="ru-RU"/>
        </w:rPr>
        <w:t xml:space="preserve">Порядок сдачи-приемки </w:t>
      </w:r>
      <w:r w:rsidR="005C00F9">
        <w:rPr>
          <w:rFonts w:ascii="Times New Roman" w:eastAsia="Times New Roman" w:hAnsi="Times New Roman" w:cs="Times New Roman"/>
          <w:b/>
          <w:sz w:val="24"/>
          <w:szCs w:val="24"/>
          <w:lang w:eastAsia="ru-RU"/>
        </w:rPr>
        <w:t>оказанных У</w:t>
      </w:r>
      <w:r w:rsidR="005C00F9" w:rsidRPr="005E727F">
        <w:rPr>
          <w:rFonts w:ascii="Times New Roman" w:eastAsia="Times New Roman" w:hAnsi="Times New Roman" w:cs="Times New Roman"/>
          <w:b/>
          <w:sz w:val="24"/>
          <w:szCs w:val="24"/>
          <w:lang w:eastAsia="ru-RU"/>
        </w:rPr>
        <w:t>слуг</w:t>
      </w:r>
    </w:p>
    <w:p w:rsidR="005E727F" w:rsidRPr="005E727F" w:rsidRDefault="005E727F" w:rsidP="00A13B0D">
      <w:pPr>
        <w:numPr>
          <w:ilvl w:val="1"/>
          <w:numId w:val="12"/>
        </w:numPr>
        <w:tabs>
          <w:tab w:val="left" w:pos="284"/>
          <w:tab w:val="left" w:pos="1276"/>
        </w:tabs>
        <w:spacing w:before="240" w:after="0" w:line="240" w:lineRule="auto"/>
        <w:ind w:left="0" w:firstLine="709"/>
        <w:jc w:val="both"/>
        <w:rPr>
          <w:rFonts w:ascii="Times New Roman" w:eastAsia="Times New Roman" w:hAnsi="Times New Roman" w:cs="Times New Roman"/>
          <w:b/>
          <w:sz w:val="24"/>
          <w:szCs w:val="24"/>
          <w:lang w:eastAsia="ru-RU"/>
        </w:rPr>
      </w:pPr>
      <w:r w:rsidRPr="005E727F">
        <w:rPr>
          <w:rFonts w:ascii="Times New Roman" w:eastAsia="Times New Roman" w:hAnsi="Times New Roman" w:cs="Times New Roman"/>
          <w:sz w:val="24"/>
          <w:szCs w:val="24"/>
          <w:lang w:eastAsia="ru-RU"/>
        </w:rPr>
        <w:t xml:space="preserve">По окончании </w:t>
      </w:r>
      <w:r w:rsidR="005C00F9">
        <w:rPr>
          <w:rFonts w:ascii="Times New Roman" w:eastAsia="Times New Roman" w:hAnsi="Times New Roman" w:cs="Times New Roman"/>
          <w:sz w:val="24"/>
          <w:szCs w:val="24"/>
          <w:lang w:eastAsia="ru-RU"/>
        </w:rPr>
        <w:t>оказания Услуг</w:t>
      </w:r>
      <w:r w:rsidR="00943925" w:rsidRPr="005E727F">
        <w:rPr>
          <w:rFonts w:ascii="Times New Roman" w:eastAsia="Times New Roman" w:hAnsi="Times New Roman" w:cs="Times New Roman"/>
          <w:sz w:val="24"/>
          <w:szCs w:val="24"/>
          <w:lang w:eastAsia="ru-RU"/>
        </w:rPr>
        <w:t xml:space="preserve"> </w:t>
      </w:r>
      <w:r w:rsidRPr="005E727F">
        <w:rPr>
          <w:rFonts w:ascii="Times New Roman" w:eastAsia="Times New Roman" w:hAnsi="Times New Roman" w:cs="Times New Roman"/>
          <w:sz w:val="24"/>
          <w:szCs w:val="24"/>
          <w:lang w:eastAsia="ru-RU"/>
        </w:rPr>
        <w:t xml:space="preserve">Исполнитель направляет Заказчику, </w:t>
      </w:r>
      <w:r w:rsidR="00943925">
        <w:rPr>
          <w:rFonts w:ascii="Times New Roman" w:eastAsia="Times New Roman" w:hAnsi="Times New Roman" w:cs="Times New Roman"/>
          <w:sz w:val="24"/>
          <w:szCs w:val="24"/>
          <w:lang w:eastAsia="ru-RU"/>
        </w:rPr>
        <w:t>на</w:t>
      </w:r>
      <w:r w:rsidR="00943925" w:rsidRPr="005E727F">
        <w:rPr>
          <w:rFonts w:ascii="Times New Roman" w:eastAsia="Times New Roman" w:hAnsi="Times New Roman" w:cs="Times New Roman"/>
          <w:sz w:val="24"/>
          <w:szCs w:val="24"/>
          <w:lang w:eastAsia="ru-RU"/>
        </w:rPr>
        <w:t xml:space="preserve"> </w:t>
      </w:r>
      <w:r w:rsidRPr="005E727F">
        <w:rPr>
          <w:rFonts w:ascii="Times New Roman" w:eastAsia="Times New Roman" w:hAnsi="Times New Roman" w:cs="Times New Roman"/>
          <w:sz w:val="24"/>
          <w:szCs w:val="24"/>
          <w:lang w:eastAsia="ru-RU"/>
        </w:rPr>
        <w:t>адрес электронной почты, указанной в заявке Заказчика</w:t>
      </w:r>
      <w:r w:rsidR="00943925">
        <w:rPr>
          <w:rFonts w:ascii="Times New Roman" w:eastAsia="Times New Roman" w:hAnsi="Times New Roman" w:cs="Times New Roman"/>
          <w:sz w:val="24"/>
          <w:szCs w:val="24"/>
          <w:lang w:eastAsia="ru-RU"/>
        </w:rPr>
        <w:t>,</w:t>
      </w:r>
      <w:r w:rsidRPr="005E727F">
        <w:rPr>
          <w:rFonts w:ascii="Times New Roman" w:eastAsia="Times New Roman" w:hAnsi="Times New Roman" w:cs="Times New Roman"/>
          <w:sz w:val="24"/>
          <w:szCs w:val="24"/>
          <w:lang w:eastAsia="ru-RU"/>
        </w:rPr>
        <w:t xml:space="preserve"> подписанный со своей стороны </w:t>
      </w:r>
      <w:r w:rsidR="00943925">
        <w:rPr>
          <w:rFonts w:ascii="Times New Roman" w:eastAsia="Times New Roman" w:hAnsi="Times New Roman" w:cs="Times New Roman"/>
          <w:sz w:val="24"/>
          <w:szCs w:val="24"/>
          <w:lang w:eastAsia="ru-RU"/>
        </w:rPr>
        <w:t>А</w:t>
      </w:r>
      <w:r w:rsidR="00943925" w:rsidRPr="005E727F">
        <w:rPr>
          <w:rFonts w:ascii="Times New Roman" w:eastAsia="Times New Roman" w:hAnsi="Times New Roman" w:cs="Times New Roman"/>
          <w:sz w:val="24"/>
          <w:szCs w:val="24"/>
          <w:lang w:eastAsia="ru-RU"/>
        </w:rPr>
        <w:t xml:space="preserve">кт </w:t>
      </w:r>
      <w:r w:rsidR="005C00F9">
        <w:rPr>
          <w:rFonts w:ascii="Times New Roman" w:eastAsia="Times New Roman" w:hAnsi="Times New Roman" w:cs="Times New Roman"/>
          <w:sz w:val="24"/>
          <w:szCs w:val="24"/>
          <w:lang w:eastAsia="ru-RU"/>
        </w:rPr>
        <w:t>об оказании услу</w:t>
      </w:r>
      <w:r w:rsidR="006053BD">
        <w:rPr>
          <w:rFonts w:ascii="Times New Roman" w:eastAsia="Times New Roman" w:hAnsi="Times New Roman" w:cs="Times New Roman"/>
          <w:sz w:val="24"/>
          <w:szCs w:val="24"/>
          <w:lang w:eastAsia="ru-RU"/>
        </w:rPr>
        <w:t>г</w:t>
      </w:r>
      <w:r w:rsidRPr="005E727F">
        <w:rPr>
          <w:rFonts w:ascii="Times New Roman" w:eastAsia="Times New Roman" w:hAnsi="Times New Roman" w:cs="Times New Roman"/>
          <w:sz w:val="24"/>
          <w:szCs w:val="24"/>
          <w:lang w:eastAsia="ru-RU"/>
        </w:rPr>
        <w:t xml:space="preserve"> (далее – </w:t>
      </w:r>
      <w:r w:rsidR="00943925">
        <w:rPr>
          <w:rFonts w:ascii="Times New Roman" w:eastAsia="Times New Roman" w:hAnsi="Times New Roman" w:cs="Times New Roman"/>
          <w:sz w:val="24"/>
          <w:szCs w:val="24"/>
          <w:lang w:eastAsia="ru-RU"/>
        </w:rPr>
        <w:t>А</w:t>
      </w:r>
      <w:r w:rsidR="00943925" w:rsidRPr="005E727F">
        <w:rPr>
          <w:rFonts w:ascii="Times New Roman" w:eastAsia="Times New Roman" w:hAnsi="Times New Roman" w:cs="Times New Roman"/>
          <w:sz w:val="24"/>
          <w:szCs w:val="24"/>
          <w:lang w:eastAsia="ru-RU"/>
        </w:rPr>
        <w:t>кт</w:t>
      </w:r>
      <w:r w:rsidRPr="005E727F">
        <w:rPr>
          <w:rFonts w:ascii="Times New Roman" w:eastAsia="Times New Roman" w:hAnsi="Times New Roman" w:cs="Times New Roman"/>
          <w:sz w:val="24"/>
          <w:szCs w:val="24"/>
          <w:lang w:eastAsia="ru-RU"/>
        </w:rPr>
        <w:t xml:space="preserve">), Заказчик обязан в течение 10 (десяти) рабочих дней подписать </w:t>
      </w:r>
      <w:r w:rsidR="00943925">
        <w:rPr>
          <w:rFonts w:ascii="Times New Roman" w:eastAsia="Times New Roman" w:hAnsi="Times New Roman" w:cs="Times New Roman"/>
          <w:sz w:val="24"/>
          <w:szCs w:val="24"/>
          <w:lang w:eastAsia="ru-RU"/>
        </w:rPr>
        <w:t>А</w:t>
      </w:r>
      <w:r w:rsidR="00943925" w:rsidRPr="005E727F">
        <w:rPr>
          <w:rFonts w:ascii="Times New Roman" w:eastAsia="Times New Roman" w:hAnsi="Times New Roman" w:cs="Times New Roman"/>
          <w:sz w:val="24"/>
          <w:szCs w:val="24"/>
          <w:lang w:eastAsia="ru-RU"/>
        </w:rPr>
        <w:t xml:space="preserve">кт </w:t>
      </w:r>
      <w:r w:rsidRPr="005E727F">
        <w:rPr>
          <w:rFonts w:ascii="Times New Roman" w:eastAsia="Times New Roman" w:hAnsi="Times New Roman" w:cs="Times New Roman"/>
          <w:sz w:val="24"/>
          <w:szCs w:val="24"/>
          <w:lang w:eastAsia="ru-RU"/>
        </w:rPr>
        <w:t xml:space="preserve">или предоставить мотивированный отказ от его подписания. Если в течение указанного времени Исполнитель не получит подписанный Заказчиком </w:t>
      </w:r>
      <w:r w:rsidR="00943925">
        <w:rPr>
          <w:rFonts w:ascii="Times New Roman" w:eastAsia="Times New Roman" w:hAnsi="Times New Roman" w:cs="Times New Roman"/>
          <w:sz w:val="24"/>
          <w:szCs w:val="24"/>
          <w:lang w:eastAsia="ru-RU"/>
        </w:rPr>
        <w:t>А</w:t>
      </w:r>
      <w:r w:rsidR="00943925" w:rsidRPr="005E727F">
        <w:rPr>
          <w:rFonts w:ascii="Times New Roman" w:eastAsia="Times New Roman" w:hAnsi="Times New Roman" w:cs="Times New Roman"/>
          <w:sz w:val="24"/>
          <w:szCs w:val="24"/>
          <w:lang w:eastAsia="ru-RU"/>
        </w:rPr>
        <w:t xml:space="preserve">кт </w:t>
      </w:r>
      <w:r w:rsidRPr="005E727F">
        <w:rPr>
          <w:rFonts w:ascii="Times New Roman" w:eastAsia="Times New Roman" w:hAnsi="Times New Roman" w:cs="Times New Roman"/>
          <w:sz w:val="24"/>
          <w:szCs w:val="24"/>
          <w:lang w:eastAsia="ru-RU"/>
        </w:rPr>
        <w:t>либо мотивированный отказ</w:t>
      </w:r>
      <w:r w:rsidR="00943925">
        <w:rPr>
          <w:rFonts w:ascii="Times New Roman" w:eastAsia="Times New Roman" w:hAnsi="Times New Roman" w:cs="Times New Roman"/>
          <w:sz w:val="24"/>
          <w:szCs w:val="24"/>
          <w:lang w:eastAsia="ru-RU"/>
        </w:rPr>
        <w:t xml:space="preserve"> от его подписания</w:t>
      </w:r>
      <w:r w:rsidRPr="005E727F">
        <w:rPr>
          <w:rFonts w:ascii="Times New Roman" w:eastAsia="Times New Roman" w:hAnsi="Times New Roman" w:cs="Times New Roman"/>
          <w:sz w:val="24"/>
          <w:szCs w:val="24"/>
          <w:lang w:eastAsia="ru-RU"/>
        </w:rPr>
        <w:t xml:space="preserve">, то </w:t>
      </w:r>
      <w:r w:rsidR="00A13B0D">
        <w:rPr>
          <w:rFonts w:ascii="Times New Roman" w:eastAsia="Times New Roman" w:hAnsi="Times New Roman" w:cs="Times New Roman"/>
          <w:sz w:val="24"/>
          <w:szCs w:val="24"/>
          <w:lang w:eastAsia="ru-RU"/>
        </w:rPr>
        <w:t>У</w:t>
      </w:r>
      <w:r w:rsidR="00A13B0D" w:rsidRPr="005E727F">
        <w:rPr>
          <w:rFonts w:ascii="Times New Roman" w:eastAsia="Times New Roman" w:hAnsi="Times New Roman" w:cs="Times New Roman"/>
          <w:sz w:val="24"/>
          <w:szCs w:val="24"/>
          <w:lang w:eastAsia="ru-RU"/>
        </w:rPr>
        <w:t xml:space="preserve">слуги </w:t>
      </w:r>
      <w:r w:rsidRPr="005E727F">
        <w:rPr>
          <w:rFonts w:ascii="Times New Roman" w:eastAsia="Times New Roman" w:hAnsi="Times New Roman" w:cs="Times New Roman"/>
          <w:sz w:val="24"/>
          <w:szCs w:val="24"/>
          <w:lang w:eastAsia="ru-RU"/>
        </w:rPr>
        <w:t>считаются оказанными, а обязательства Исполнителя исполненными.</w:t>
      </w:r>
    </w:p>
    <w:p w:rsidR="00194572" w:rsidRPr="00690811" w:rsidRDefault="005E727F" w:rsidP="00194572">
      <w:pPr>
        <w:numPr>
          <w:ilvl w:val="1"/>
          <w:numId w:val="12"/>
        </w:numPr>
        <w:tabs>
          <w:tab w:val="left" w:pos="284"/>
          <w:tab w:val="left" w:pos="1276"/>
        </w:tabs>
        <w:spacing w:after="0" w:line="240" w:lineRule="auto"/>
        <w:ind w:left="0" w:firstLine="709"/>
        <w:jc w:val="both"/>
        <w:rPr>
          <w:rFonts w:ascii="Times New Roman" w:eastAsia="Times New Roman" w:hAnsi="Times New Roman" w:cs="Times New Roman"/>
          <w:b/>
          <w:sz w:val="24"/>
          <w:szCs w:val="24"/>
          <w:lang w:eastAsia="ru-RU"/>
        </w:rPr>
      </w:pPr>
      <w:r w:rsidRPr="00194572">
        <w:rPr>
          <w:rFonts w:ascii="Times New Roman" w:eastAsia="Times New Roman" w:hAnsi="Times New Roman" w:cs="Times New Roman"/>
          <w:sz w:val="24"/>
          <w:szCs w:val="24"/>
          <w:lang w:eastAsia="ru-RU"/>
        </w:rPr>
        <w:t xml:space="preserve">Оригинал </w:t>
      </w:r>
      <w:r w:rsidR="00943925" w:rsidRPr="00194572">
        <w:rPr>
          <w:rFonts w:ascii="Times New Roman" w:eastAsia="Times New Roman" w:hAnsi="Times New Roman" w:cs="Times New Roman"/>
          <w:sz w:val="24"/>
          <w:szCs w:val="24"/>
          <w:lang w:eastAsia="ru-RU"/>
        </w:rPr>
        <w:t xml:space="preserve">Акта </w:t>
      </w:r>
      <w:r w:rsidRPr="00194572">
        <w:rPr>
          <w:rFonts w:ascii="Times New Roman" w:eastAsia="Times New Roman" w:hAnsi="Times New Roman" w:cs="Times New Roman"/>
          <w:sz w:val="24"/>
          <w:szCs w:val="24"/>
          <w:lang w:eastAsia="ru-RU"/>
        </w:rPr>
        <w:t xml:space="preserve">направляется Заказчику в 2 (двух) экземплярах почтовым отправлением/нарочно. Заказчик в течение 3 (трех) рабочих дней со дня получения от Исполнителя оригинала </w:t>
      </w:r>
      <w:r w:rsidR="00943925" w:rsidRPr="00194572">
        <w:rPr>
          <w:rFonts w:ascii="Times New Roman" w:eastAsia="Times New Roman" w:hAnsi="Times New Roman" w:cs="Times New Roman"/>
          <w:sz w:val="24"/>
          <w:szCs w:val="24"/>
          <w:lang w:eastAsia="ru-RU"/>
        </w:rPr>
        <w:t xml:space="preserve">Акта </w:t>
      </w:r>
      <w:r w:rsidRPr="00194572">
        <w:rPr>
          <w:rFonts w:ascii="Times New Roman" w:eastAsia="Times New Roman" w:hAnsi="Times New Roman" w:cs="Times New Roman"/>
          <w:sz w:val="24"/>
          <w:szCs w:val="24"/>
          <w:lang w:eastAsia="ru-RU"/>
        </w:rPr>
        <w:t xml:space="preserve">обязуется возвратить Исполнителю один экземпляр подписанного со своей стороны </w:t>
      </w:r>
      <w:r w:rsidR="00943925" w:rsidRPr="00194572">
        <w:rPr>
          <w:rFonts w:ascii="Times New Roman" w:eastAsia="Times New Roman" w:hAnsi="Times New Roman" w:cs="Times New Roman"/>
          <w:sz w:val="24"/>
          <w:szCs w:val="24"/>
          <w:lang w:eastAsia="ru-RU"/>
        </w:rPr>
        <w:t>Акта</w:t>
      </w:r>
      <w:r w:rsidR="00194572" w:rsidRPr="00194572">
        <w:rPr>
          <w:rFonts w:ascii="Times New Roman" w:eastAsia="Times New Roman" w:hAnsi="Times New Roman" w:cs="Times New Roman"/>
          <w:sz w:val="24"/>
          <w:szCs w:val="24"/>
          <w:lang w:eastAsia="ru-RU"/>
        </w:rPr>
        <w:t xml:space="preserve">. </w:t>
      </w:r>
      <w:r w:rsidR="00943925" w:rsidRPr="00194572">
        <w:rPr>
          <w:rFonts w:ascii="Times New Roman" w:eastAsia="Times New Roman" w:hAnsi="Times New Roman" w:cs="Times New Roman"/>
          <w:sz w:val="24"/>
          <w:szCs w:val="24"/>
          <w:lang w:eastAsia="ru-RU"/>
        </w:rPr>
        <w:t xml:space="preserve"> </w:t>
      </w:r>
    </w:p>
    <w:p w:rsidR="001E0AD9" w:rsidRPr="00690811" w:rsidRDefault="001E0AD9" w:rsidP="00690811">
      <w:pPr>
        <w:numPr>
          <w:ilvl w:val="1"/>
          <w:numId w:val="12"/>
        </w:numPr>
        <w:tabs>
          <w:tab w:val="left" w:pos="284"/>
          <w:tab w:val="left" w:pos="1276"/>
        </w:tabs>
        <w:spacing w:after="0" w:line="240" w:lineRule="auto"/>
        <w:ind w:left="0" w:firstLine="709"/>
        <w:jc w:val="both"/>
        <w:rPr>
          <w:rFonts w:ascii="Times New Roman" w:eastAsia="Times New Roman" w:hAnsi="Times New Roman" w:cs="Times New Roman"/>
          <w:sz w:val="24"/>
          <w:szCs w:val="24"/>
          <w:lang w:eastAsia="ru-RU"/>
        </w:rPr>
      </w:pPr>
      <w:r w:rsidRPr="00690811">
        <w:rPr>
          <w:rFonts w:ascii="Times New Roman" w:eastAsia="Times New Roman" w:hAnsi="Times New Roman" w:cs="Times New Roman"/>
          <w:sz w:val="24"/>
          <w:szCs w:val="24"/>
          <w:lang w:eastAsia="ru-RU"/>
        </w:rPr>
        <w:t xml:space="preserve">Организация доставки образцов контроля силами Исполнителя осуществляется путем подписания Сторонами дополнительного приложения к настоящему Договору на основании акта </w:t>
      </w:r>
      <w:r w:rsidRPr="00221C8E">
        <w:rPr>
          <w:rFonts w:ascii="Times New Roman" w:eastAsia="Times New Roman" w:hAnsi="Times New Roman" w:cs="Times New Roman"/>
          <w:sz w:val="24"/>
          <w:szCs w:val="24"/>
          <w:lang w:eastAsia="ru-RU"/>
        </w:rPr>
        <w:t>оказанных услуг</w:t>
      </w:r>
      <w:r w:rsidRPr="00690811">
        <w:rPr>
          <w:rFonts w:ascii="Times New Roman" w:eastAsia="Times New Roman" w:hAnsi="Times New Roman" w:cs="Times New Roman"/>
          <w:sz w:val="24"/>
          <w:szCs w:val="24"/>
          <w:lang w:eastAsia="ru-RU"/>
        </w:rPr>
        <w:t>, предоставленного Исполнителю транспортной компанией.</w:t>
      </w:r>
    </w:p>
    <w:p w:rsidR="001E0AD9" w:rsidRPr="00221C8E" w:rsidRDefault="001E0AD9" w:rsidP="001E0AD9">
      <w:pPr>
        <w:numPr>
          <w:ilvl w:val="1"/>
          <w:numId w:val="12"/>
        </w:numPr>
        <w:tabs>
          <w:tab w:val="left" w:pos="284"/>
          <w:tab w:val="left" w:pos="1276"/>
        </w:tabs>
        <w:spacing w:after="0" w:line="240" w:lineRule="auto"/>
        <w:ind w:left="0" w:firstLine="709"/>
        <w:jc w:val="both"/>
        <w:rPr>
          <w:rFonts w:ascii="Times New Roman" w:eastAsia="Times New Roman" w:hAnsi="Times New Roman" w:cs="Times New Roman"/>
          <w:sz w:val="24"/>
          <w:szCs w:val="24"/>
          <w:lang w:eastAsia="ru-RU"/>
        </w:rPr>
      </w:pPr>
      <w:r w:rsidRPr="00690811">
        <w:rPr>
          <w:rFonts w:ascii="Times New Roman" w:eastAsia="Times New Roman" w:hAnsi="Times New Roman" w:cs="Times New Roman"/>
          <w:sz w:val="24"/>
          <w:szCs w:val="24"/>
          <w:lang w:eastAsia="ru-RU"/>
        </w:rPr>
        <w:t>При условии осуществления доставки образцов контроля силами Исполнителя Заказчику совместно с оригиналом акта согласно п. 4.2</w:t>
      </w:r>
      <w:r w:rsidR="00221C8E">
        <w:rPr>
          <w:rFonts w:ascii="Times New Roman" w:eastAsia="Times New Roman" w:hAnsi="Times New Roman" w:cs="Times New Roman"/>
          <w:sz w:val="24"/>
          <w:szCs w:val="24"/>
          <w:lang w:eastAsia="ru-RU"/>
        </w:rPr>
        <w:t>.</w:t>
      </w:r>
      <w:r w:rsidRPr="00690811">
        <w:rPr>
          <w:rFonts w:ascii="Times New Roman" w:eastAsia="Times New Roman" w:hAnsi="Times New Roman" w:cs="Times New Roman"/>
          <w:sz w:val="24"/>
          <w:szCs w:val="24"/>
          <w:lang w:eastAsia="ru-RU"/>
        </w:rPr>
        <w:t xml:space="preserve"> настоящего Договора направляется копия акта </w:t>
      </w:r>
      <w:r w:rsidRPr="00221C8E">
        <w:rPr>
          <w:rFonts w:ascii="Times New Roman" w:eastAsia="Times New Roman" w:hAnsi="Times New Roman" w:cs="Times New Roman"/>
          <w:sz w:val="24"/>
          <w:szCs w:val="24"/>
          <w:lang w:eastAsia="ru-RU"/>
        </w:rPr>
        <w:t>оказанных транспортной компанией услуг.</w:t>
      </w:r>
    </w:p>
    <w:p w:rsidR="005E727F" w:rsidRPr="00194572" w:rsidRDefault="005E727F" w:rsidP="00194572">
      <w:pPr>
        <w:numPr>
          <w:ilvl w:val="1"/>
          <w:numId w:val="12"/>
        </w:numPr>
        <w:tabs>
          <w:tab w:val="left" w:pos="284"/>
          <w:tab w:val="left" w:pos="1276"/>
        </w:tabs>
        <w:spacing w:after="0" w:line="240" w:lineRule="auto"/>
        <w:ind w:left="0" w:firstLine="709"/>
        <w:jc w:val="both"/>
        <w:rPr>
          <w:rFonts w:ascii="Times New Roman" w:eastAsia="Times New Roman" w:hAnsi="Times New Roman" w:cs="Times New Roman"/>
          <w:sz w:val="24"/>
          <w:szCs w:val="24"/>
          <w:lang w:eastAsia="ru-RU"/>
        </w:rPr>
      </w:pPr>
      <w:r w:rsidRPr="00194572">
        <w:rPr>
          <w:rFonts w:ascii="Times New Roman" w:eastAsia="Times New Roman" w:hAnsi="Times New Roman" w:cs="Times New Roman"/>
          <w:sz w:val="24"/>
          <w:szCs w:val="24"/>
          <w:lang w:eastAsia="ru-RU"/>
        </w:rPr>
        <w:t xml:space="preserve">Датой завершения оказания </w:t>
      </w:r>
      <w:r w:rsidR="006053BD">
        <w:rPr>
          <w:rFonts w:ascii="Times New Roman" w:eastAsia="Times New Roman" w:hAnsi="Times New Roman" w:cs="Times New Roman"/>
          <w:sz w:val="24"/>
          <w:szCs w:val="24"/>
          <w:lang w:eastAsia="ru-RU"/>
        </w:rPr>
        <w:t>У</w:t>
      </w:r>
      <w:r w:rsidR="006053BD" w:rsidRPr="00194572">
        <w:rPr>
          <w:rFonts w:ascii="Times New Roman" w:eastAsia="Times New Roman" w:hAnsi="Times New Roman" w:cs="Times New Roman"/>
          <w:sz w:val="24"/>
          <w:szCs w:val="24"/>
          <w:lang w:eastAsia="ru-RU"/>
        </w:rPr>
        <w:t xml:space="preserve">слуг </w:t>
      </w:r>
      <w:r w:rsidRPr="00194572">
        <w:rPr>
          <w:rFonts w:ascii="Times New Roman" w:eastAsia="Times New Roman" w:hAnsi="Times New Roman" w:cs="Times New Roman"/>
          <w:sz w:val="24"/>
          <w:szCs w:val="24"/>
          <w:lang w:eastAsia="ru-RU"/>
        </w:rPr>
        <w:t xml:space="preserve">является дата выдачи </w:t>
      </w:r>
      <w:r w:rsidR="001E0AD9">
        <w:rPr>
          <w:rFonts w:ascii="Times New Roman" w:eastAsia="Times New Roman" w:hAnsi="Times New Roman" w:cs="Times New Roman"/>
          <w:sz w:val="24"/>
          <w:szCs w:val="24"/>
          <w:lang w:eastAsia="ru-RU"/>
        </w:rPr>
        <w:t xml:space="preserve">Заказчику </w:t>
      </w:r>
      <w:r w:rsidRPr="00194572">
        <w:rPr>
          <w:rFonts w:ascii="Times New Roman" w:eastAsia="Times New Roman" w:hAnsi="Times New Roman" w:cs="Times New Roman"/>
          <w:sz w:val="24"/>
          <w:szCs w:val="24"/>
          <w:lang w:eastAsia="ru-RU"/>
        </w:rPr>
        <w:t xml:space="preserve">свидетельства об участии в </w:t>
      </w:r>
      <w:r w:rsidR="00106674">
        <w:rPr>
          <w:rFonts w:ascii="Times New Roman" w:eastAsia="Times New Roman" w:hAnsi="Times New Roman" w:cs="Times New Roman"/>
          <w:sz w:val="24"/>
          <w:szCs w:val="24"/>
          <w:lang w:eastAsia="ru-RU"/>
        </w:rPr>
        <w:t>ПК</w:t>
      </w:r>
      <w:r w:rsidRPr="00194572">
        <w:rPr>
          <w:rFonts w:ascii="Times New Roman" w:eastAsia="Times New Roman" w:hAnsi="Times New Roman" w:cs="Times New Roman"/>
          <w:sz w:val="24"/>
          <w:szCs w:val="24"/>
          <w:lang w:eastAsia="ru-RU"/>
        </w:rPr>
        <w:t>.</w:t>
      </w:r>
    </w:p>
    <w:p w:rsidR="005E727F" w:rsidRPr="005E727F" w:rsidRDefault="005E727F" w:rsidP="00690811">
      <w:pPr>
        <w:numPr>
          <w:ilvl w:val="0"/>
          <w:numId w:val="12"/>
        </w:numPr>
        <w:tabs>
          <w:tab w:val="left" w:pos="284"/>
        </w:tabs>
        <w:spacing w:before="240" w:after="120" w:line="240" w:lineRule="auto"/>
        <w:ind w:left="0" w:firstLine="0"/>
        <w:jc w:val="center"/>
        <w:rPr>
          <w:rFonts w:ascii="Times New Roman" w:eastAsia="Times New Roman" w:hAnsi="Times New Roman" w:cs="Times New Roman"/>
          <w:b/>
          <w:sz w:val="24"/>
          <w:szCs w:val="24"/>
          <w:lang w:eastAsia="ru-RU"/>
        </w:rPr>
      </w:pPr>
      <w:r w:rsidRPr="005E727F">
        <w:rPr>
          <w:rFonts w:ascii="Times New Roman" w:eastAsia="Times New Roman" w:hAnsi="Times New Roman" w:cs="Times New Roman"/>
          <w:b/>
          <w:sz w:val="24"/>
          <w:szCs w:val="24"/>
          <w:lang w:eastAsia="ru-RU"/>
        </w:rPr>
        <w:t>Ответственность Сторон</w:t>
      </w:r>
    </w:p>
    <w:p w:rsidR="005E727F" w:rsidRPr="00690811" w:rsidRDefault="005E727F" w:rsidP="005E727F">
      <w:pPr>
        <w:numPr>
          <w:ilvl w:val="1"/>
          <w:numId w:val="12"/>
        </w:numPr>
        <w:tabs>
          <w:tab w:val="left" w:pos="284"/>
          <w:tab w:val="left" w:pos="1276"/>
        </w:tabs>
        <w:spacing w:after="0" w:line="240" w:lineRule="auto"/>
        <w:ind w:left="0" w:firstLine="709"/>
        <w:jc w:val="both"/>
        <w:rPr>
          <w:rFonts w:ascii="Times New Roman" w:eastAsia="Times New Roman" w:hAnsi="Times New Roman" w:cs="Times New Roman"/>
          <w:b/>
          <w:sz w:val="24"/>
          <w:szCs w:val="24"/>
          <w:lang w:eastAsia="ru-RU"/>
        </w:rPr>
      </w:pPr>
      <w:r w:rsidRPr="005E727F">
        <w:rPr>
          <w:rFonts w:ascii="Times New Roman" w:eastAsia="Times New Roman" w:hAnsi="Times New Roman" w:cs="Times New Roman"/>
          <w:sz w:val="24"/>
          <w:szCs w:val="24"/>
          <w:lang w:eastAsia="ru-RU"/>
        </w:rPr>
        <w:t xml:space="preserve">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w:t>
      </w:r>
      <w:r w:rsidRPr="00221C8E">
        <w:rPr>
          <w:rFonts w:ascii="Times New Roman" w:eastAsia="Times New Roman" w:hAnsi="Times New Roman" w:cs="Times New Roman"/>
          <w:sz w:val="24"/>
          <w:szCs w:val="24"/>
          <w:lang w:eastAsia="ru-RU"/>
        </w:rPr>
        <w:t>Федерации.</w:t>
      </w:r>
    </w:p>
    <w:p w:rsidR="00904EE9" w:rsidRPr="00221C8E" w:rsidRDefault="00194572" w:rsidP="00690811">
      <w:pPr>
        <w:pStyle w:val="western"/>
        <w:numPr>
          <w:ilvl w:val="1"/>
          <w:numId w:val="12"/>
        </w:numPr>
        <w:tabs>
          <w:tab w:val="left" w:pos="1276"/>
        </w:tabs>
        <w:spacing w:before="0" w:beforeAutospacing="0" w:after="0" w:afterAutospacing="0"/>
        <w:ind w:left="0" w:firstLine="709"/>
        <w:jc w:val="both"/>
      </w:pPr>
      <w:r w:rsidRPr="00690811">
        <w:t xml:space="preserve">При нарушении Заказчиком сроков оплаты </w:t>
      </w:r>
      <w:r w:rsidR="006053BD" w:rsidRPr="00221C8E">
        <w:t>Услуг</w:t>
      </w:r>
      <w:r w:rsidRPr="00690811">
        <w:t xml:space="preserve">, Заказчик, по письменному требованию Исполнителя, уплачивает Исполнителю </w:t>
      </w:r>
      <w:r w:rsidR="00F05C4E" w:rsidRPr="00221C8E">
        <w:t>неустойку</w:t>
      </w:r>
      <w:r w:rsidRPr="00690811">
        <w:t xml:space="preserve"> </w:t>
      </w:r>
      <w:r w:rsidR="00904EE9" w:rsidRPr="00221C8E">
        <w:t>в размере одной трехсотой действующей на дату уплаты пеней ключевой ставки ЦБ РФ от не уплаченной в срок суммы за каждый день просрочки.</w:t>
      </w:r>
    </w:p>
    <w:p w:rsidR="00904EE9" w:rsidRPr="00690811" w:rsidRDefault="00904EE9" w:rsidP="00690811">
      <w:pPr>
        <w:pStyle w:val="western"/>
        <w:numPr>
          <w:ilvl w:val="1"/>
          <w:numId w:val="12"/>
        </w:numPr>
        <w:tabs>
          <w:tab w:val="left" w:pos="1276"/>
        </w:tabs>
        <w:spacing w:before="0" w:beforeAutospacing="0" w:after="0" w:afterAutospacing="0"/>
        <w:ind w:left="0" w:firstLine="709"/>
        <w:jc w:val="both"/>
      </w:pPr>
      <w:r w:rsidRPr="00221C8E">
        <w:t xml:space="preserve">В случае просрочки исполнения Исполнителем обязательств, предусмотренных Договором, Исполнитель, по письменному требованию Заказчика, </w:t>
      </w:r>
      <w:r w:rsidRPr="00690811">
        <w:t xml:space="preserve">уплачивает Исполнителю неустойку в размере </w:t>
      </w:r>
      <w:r w:rsidRPr="00221C8E">
        <w:t>в размере одной трехсотой действующей на дату уплаты пеней ключевой ставки ЦБ РФ от уменьшенной на сумму, пропорциональную объему обязательств, предусмотренных Договором и фактически исполненных Исполнителем.</w:t>
      </w:r>
    </w:p>
    <w:p w:rsidR="003E430A" w:rsidRPr="00690811" w:rsidRDefault="00194572" w:rsidP="00194572">
      <w:pPr>
        <w:numPr>
          <w:ilvl w:val="1"/>
          <w:numId w:val="12"/>
        </w:numPr>
        <w:tabs>
          <w:tab w:val="left" w:pos="284"/>
          <w:tab w:val="left" w:pos="1276"/>
        </w:tabs>
        <w:spacing w:after="0" w:line="240" w:lineRule="auto"/>
        <w:ind w:left="0" w:firstLine="709"/>
        <w:jc w:val="both"/>
        <w:rPr>
          <w:rFonts w:ascii="Times New Roman" w:eastAsia="Times New Roman" w:hAnsi="Times New Roman" w:cs="Times New Roman"/>
          <w:sz w:val="24"/>
          <w:szCs w:val="24"/>
          <w:lang w:eastAsia="ru-RU"/>
        </w:rPr>
      </w:pPr>
      <w:r w:rsidRPr="00690811">
        <w:rPr>
          <w:rFonts w:ascii="Times New Roman" w:eastAsia="Times New Roman" w:hAnsi="Times New Roman" w:cs="Times New Roman"/>
          <w:sz w:val="24"/>
          <w:szCs w:val="24"/>
          <w:lang w:eastAsia="ru-RU"/>
        </w:rPr>
        <w:t>Уплата Стороной неустойки не освобождает её от испол</w:t>
      </w:r>
      <w:r w:rsidRPr="00221C8E">
        <w:rPr>
          <w:rFonts w:ascii="Times New Roman" w:eastAsia="Times New Roman" w:hAnsi="Times New Roman" w:cs="Times New Roman"/>
          <w:sz w:val="24"/>
          <w:szCs w:val="24"/>
          <w:lang w:eastAsia="ru-RU"/>
        </w:rPr>
        <w:t>нения обязательств по Договору.</w:t>
      </w:r>
    </w:p>
    <w:p w:rsidR="005E727F" w:rsidRPr="00221C8E" w:rsidRDefault="005E727F" w:rsidP="005E727F">
      <w:pPr>
        <w:numPr>
          <w:ilvl w:val="1"/>
          <w:numId w:val="12"/>
        </w:numPr>
        <w:tabs>
          <w:tab w:val="left" w:pos="284"/>
          <w:tab w:val="left" w:pos="1276"/>
        </w:tabs>
        <w:spacing w:after="0" w:line="240" w:lineRule="auto"/>
        <w:ind w:left="0" w:firstLine="709"/>
        <w:jc w:val="both"/>
        <w:rPr>
          <w:rFonts w:ascii="Times New Roman" w:eastAsia="Times New Roman" w:hAnsi="Times New Roman" w:cs="Times New Roman"/>
          <w:b/>
          <w:sz w:val="24"/>
          <w:szCs w:val="24"/>
          <w:lang w:eastAsia="ru-RU"/>
        </w:rPr>
      </w:pPr>
      <w:r w:rsidRPr="00221C8E">
        <w:rPr>
          <w:rFonts w:ascii="Times New Roman" w:eastAsia="Times New Roman" w:hAnsi="Times New Roman" w:cs="Times New Roman"/>
          <w:sz w:val="24"/>
          <w:szCs w:val="24"/>
          <w:lang w:eastAsia="ru-RU"/>
        </w:rPr>
        <w:t xml:space="preserve">Исполнитель не несет ответственности за просрочку </w:t>
      </w:r>
      <w:r w:rsidR="00695943" w:rsidRPr="00221C8E">
        <w:rPr>
          <w:rFonts w:ascii="Times New Roman" w:eastAsia="Times New Roman" w:hAnsi="Times New Roman" w:cs="Times New Roman"/>
          <w:sz w:val="24"/>
          <w:szCs w:val="24"/>
          <w:lang w:eastAsia="ru-RU"/>
        </w:rPr>
        <w:t>исполнения обязатель</w:t>
      </w:r>
      <w:r w:rsidR="00E24411" w:rsidRPr="00221C8E">
        <w:rPr>
          <w:rFonts w:ascii="Times New Roman" w:eastAsia="Times New Roman" w:hAnsi="Times New Roman" w:cs="Times New Roman"/>
          <w:sz w:val="24"/>
          <w:szCs w:val="24"/>
          <w:lang w:eastAsia="ru-RU"/>
        </w:rPr>
        <w:t>ств</w:t>
      </w:r>
      <w:r w:rsidR="00695943" w:rsidRPr="00221C8E">
        <w:rPr>
          <w:rFonts w:ascii="Times New Roman" w:eastAsia="Times New Roman" w:hAnsi="Times New Roman" w:cs="Times New Roman"/>
          <w:sz w:val="24"/>
          <w:szCs w:val="24"/>
          <w:lang w:eastAsia="ru-RU"/>
        </w:rPr>
        <w:t>, возникшую вследствие наступления обстоятельств непреодолимой силы</w:t>
      </w:r>
      <w:r w:rsidRPr="00221C8E">
        <w:rPr>
          <w:rFonts w:ascii="Times New Roman" w:eastAsia="Times New Roman" w:hAnsi="Times New Roman" w:cs="Times New Roman"/>
          <w:sz w:val="24"/>
          <w:szCs w:val="24"/>
          <w:lang w:eastAsia="ru-RU"/>
        </w:rPr>
        <w:t>.</w:t>
      </w:r>
    </w:p>
    <w:p w:rsidR="005E727F" w:rsidRPr="005E727F" w:rsidRDefault="005E727F" w:rsidP="005E727F">
      <w:pPr>
        <w:numPr>
          <w:ilvl w:val="1"/>
          <w:numId w:val="12"/>
        </w:numPr>
        <w:tabs>
          <w:tab w:val="left" w:pos="284"/>
          <w:tab w:val="left" w:pos="1276"/>
        </w:tabs>
        <w:spacing w:after="0" w:line="240" w:lineRule="auto"/>
        <w:ind w:left="0" w:firstLine="709"/>
        <w:jc w:val="both"/>
        <w:rPr>
          <w:rFonts w:ascii="Times New Roman" w:eastAsia="Times New Roman" w:hAnsi="Times New Roman" w:cs="Times New Roman"/>
          <w:b/>
          <w:sz w:val="24"/>
          <w:szCs w:val="24"/>
          <w:lang w:eastAsia="ru-RU"/>
        </w:rPr>
      </w:pPr>
      <w:r w:rsidRPr="00221C8E">
        <w:rPr>
          <w:rFonts w:ascii="Times New Roman" w:eastAsia="Times New Roman" w:hAnsi="Times New Roman" w:cs="Times New Roman"/>
          <w:sz w:val="24"/>
          <w:szCs w:val="24"/>
          <w:lang w:eastAsia="ru-RU"/>
        </w:rPr>
        <w:t>При организации доставки образцов контроля силами Заказчика, в том числе транспортной компанией Заказчика, ответственность</w:t>
      </w:r>
      <w:r w:rsidRPr="005E727F">
        <w:rPr>
          <w:rFonts w:ascii="Times New Roman" w:eastAsia="Times New Roman" w:hAnsi="Times New Roman" w:cs="Times New Roman"/>
          <w:sz w:val="24"/>
          <w:szCs w:val="24"/>
          <w:lang w:eastAsia="ru-RU"/>
        </w:rPr>
        <w:t xml:space="preserve"> за сохранность образцов контроля при транспортировке и хранении лежит на Заказчике.</w:t>
      </w:r>
    </w:p>
    <w:p w:rsidR="005E727F" w:rsidRPr="00690811" w:rsidRDefault="005E727F" w:rsidP="005E727F">
      <w:pPr>
        <w:numPr>
          <w:ilvl w:val="1"/>
          <w:numId w:val="12"/>
        </w:numPr>
        <w:tabs>
          <w:tab w:val="left" w:pos="284"/>
          <w:tab w:val="left" w:pos="1276"/>
        </w:tabs>
        <w:spacing w:after="0" w:line="240" w:lineRule="auto"/>
        <w:ind w:left="0" w:firstLine="709"/>
        <w:jc w:val="both"/>
        <w:rPr>
          <w:rFonts w:ascii="Times New Roman" w:eastAsia="Times New Roman" w:hAnsi="Times New Roman" w:cs="Times New Roman"/>
          <w:b/>
          <w:sz w:val="24"/>
          <w:szCs w:val="24"/>
          <w:lang w:eastAsia="ru-RU"/>
        </w:rPr>
      </w:pPr>
      <w:r w:rsidRPr="005E727F">
        <w:rPr>
          <w:rFonts w:ascii="Times New Roman" w:eastAsia="Times New Roman" w:hAnsi="Times New Roman" w:cs="Times New Roman"/>
          <w:sz w:val="24"/>
          <w:szCs w:val="24"/>
          <w:lang w:eastAsia="ru-RU"/>
        </w:rPr>
        <w:t xml:space="preserve">Заказчик несет ответственность за недопущение действий со своей </w:t>
      </w:r>
      <w:r w:rsidR="003E430A">
        <w:rPr>
          <w:rFonts w:ascii="Times New Roman" w:eastAsia="Times New Roman" w:hAnsi="Times New Roman" w:cs="Times New Roman"/>
          <w:sz w:val="24"/>
          <w:szCs w:val="24"/>
          <w:lang w:eastAsia="ru-RU"/>
        </w:rPr>
        <w:t>С</w:t>
      </w:r>
      <w:r w:rsidR="003E430A" w:rsidRPr="005E727F">
        <w:rPr>
          <w:rFonts w:ascii="Times New Roman" w:eastAsia="Times New Roman" w:hAnsi="Times New Roman" w:cs="Times New Roman"/>
          <w:sz w:val="24"/>
          <w:szCs w:val="24"/>
          <w:lang w:eastAsia="ru-RU"/>
        </w:rPr>
        <w:t>тороны</w:t>
      </w:r>
      <w:r w:rsidRPr="005E727F">
        <w:rPr>
          <w:rFonts w:ascii="Times New Roman" w:eastAsia="Times New Roman" w:hAnsi="Times New Roman" w:cs="Times New Roman"/>
          <w:sz w:val="24"/>
          <w:szCs w:val="24"/>
          <w:lang w:eastAsia="ru-RU"/>
        </w:rPr>
        <w:t xml:space="preserve">, способных нанести ущерб репутации Провайдера </w:t>
      </w:r>
      <w:r w:rsidR="00A67E40">
        <w:rPr>
          <w:rFonts w:ascii="Times New Roman" w:eastAsia="Times New Roman" w:hAnsi="Times New Roman" w:cs="Times New Roman"/>
          <w:sz w:val="24"/>
          <w:szCs w:val="24"/>
          <w:lang w:eastAsia="ru-RU"/>
        </w:rPr>
        <w:t>ПК</w:t>
      </w:r>
      <w:r w:rsidR="00A67E40" w:rsidRPr="00A67E40">
        <w:t xml:space="preserve"> </w:t>
      </w:r>
      <w:r w:rsidR="00A67E40" w:rsidRPr="00A67E40">
        <w:rPr>
          <w:rFonts w:ascii="Times New Roman" w:eastAsia="Times New Roman" w:hAnsi="Times New Roman" w:cs="Times New Roman"/>
          <w:sz w:val="24"/>
          <w:szCs w:val="24"/>
          <w:lang w:eastAsia="ru-RU"/>
        </w:rPr>
        <w:t>ООО «ПРОММАШ ТЕСТ Экология»</w:t>
      </w:r>
      <w:r w:rsidRPr="005E727F">
        <w:rPr>
          <w:rFonts w:ascii="Times New Roman" w:eastAsia="Times New Roman" w:hAnsi="Times New Roman" w:cs="Times New Roman"/>
          <w:sz w:val="24"/>
          <w:szCs w:val="24"/>
          <w:lang w:eastAsia="ru-RU"/>
        </w:rPr>
        <w:t xml:space="preserve">, а также действий и заявлений, касающихся процесса организации и проведения </w:t>
      </w:r>
      <w:r w:rsidR="00A67E40">
        <w:rPr>
          <w:rFonts w:ascii="Times New Roman" w:eastAsia="Times New Roman" w:hAnsi="Times New Roman" w:cs="Times New Roman"/>
          <w:sz w:val="24"/>
          <w:szCs w:val="24"/>
          <w:lang w:eastAsia="ru-RU"/>
        </w:rPr>
        <w:t>ПК</w:t>
      </w:r>
      <w:r w:rsidRPr="005E727F">
        <w:rPr>
          <w:rFonts w:ascii="Times New Roman" w:eastAsia="Times New Roman" w:hAnsi="Times New Roman" w:cs="Times New Roman"/>
          <w:sz w:val="24"/>
          <w:szCs w:val="24"/>
          <w:lang w:eastAsia="ru-RU"/>
        </w:rPr>
        <w:t>, способных ввести в заблуждение третьих лиц.</w:t>
      </w:r>
    </w:p>
    <w:p w:rsidR="003969E4" w:rsidRDefault="003969E4" w:rsidP="00690811">
      <w:pPr>
        <w:numPr>
          <w:ilvl w:val="1"/>
          <w:numId w:val="12"/>
        </w:numPr>
        <w:tabs>
          <w:tab w:val="left" w:pos="284"/>
          <w:tab w:val="left" w:pos="1276"/>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Сторона, </w:t>
      </w:r>
      <w:r w:rsidRPr="00690811">
        <w:rPr>
          <w:rFonts w:ascii="Times New Roman" w:eastAsia="Times New Roman" w:hAnsi="Times New Roman" w:cs="Times New Roman"/>
          <w:sz w:val="24"/>
          <w:szCs w:val="24"/>
          <w:lang w:eastAsia="ru-RU"/>
        </w:rPr>
        <w:t>не исполнивш</w:t>
      </w:r>
      <w:r>
        <w:rPr>
          <w:rFonts w:ascii="Times New Roman" w:eastAsia="Times New Roman" w:hAnsi="Times New Roman" w:cs="Times New Roman"/>
          <w:sz w:val="24"/>
          <w:szCs w:val="24"/>
          <w:lang w:eastAsia="ru-RU"/>
        </w:rPr>
        <w:t>ая</w:t>
      </w:r>
      <w:r w:rsidRPr="00690811">
        <w:rPr>
          <w:rFonts w:ascii="Times New Roman" w:eastAsia="Times New Roman" w:hAnsi="Times New Roman" w:cs="Times New Roman"/>
          <w:sz w:val="24"/>
          <w:szCs w:val="24"/>
          <w:lang w:eastAsia="ru-RU"/>
        </w:rPr>
        <w:t xml:space="preserve"> или ненадлежащим образом исполнивш</w:t>
      </w:r>
      <w:r>
        <w:rPr>
          <w:rFonts w:ascii="Times New Roman" w:eastAsia="Times New Roman" w:hAnsi="Times New Roman" w:cs="Times New Roman"/>
          <w:sz w:val="24"/>
          <w:szCs w:val="24"/>
          <w:lang w:eastAsia="ru-RU"/>
        </w:rPr>
        <w:t>ая</w:t>
      </w:r>
      <w:r w:rsidRPr="003969E4">
        <w:rPr>
          <w:rFonts w:ascii="Times New Roman" w:eastAsia="Times New Roman" w:hAnsi="Times New Roman" w:cs="Times New Roman"/>
          <w:sz w:val="24"/>
          <w:szCs w:val="24"/>
          <w:lang w:eastAsia="ru-RU"/>
        </w:rPr>
        <w:t xml:space="preserve"> обязательств</w:t>
      </w:r>
      <w:r>
        <w:rPr>
          <w:rFonts w:ascii="Times New Roman" w:eastAsia="Times New Roman" w:hAnsi="Times New Roman" w:cs="Times New Roman"/>
          <w:sz w:val="24"/>
          <w:szCs w:val="24"/>
          <w:lang w:eastAsia="ru-RU"/>
        </w:rPr>
        <w:t>а,</w:t>
      </w:r>
      <w:r w:rsidRPr="0069081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предусмотренные настоящим Договором</w:t>
      </w:r>
      <w:r w:rsidRPr="00690811">
        <w:rPr>
          <w:rFonts w:ascii="Times New Roman" w:eastAsia="Times New Roman" w:hAnsi="Times New Roman" w:cs="Times New Roman"/>
          <w:sz w:val="24"/>
          <w:szCs w:val="24"/>
          <w:lang w:eastAsia="ru-RU"/>
        </w:rPr>
        <w:t xml:space="preserve">, несет ответственность, если не докажет, что надлежащее </w:t>
      </w:r>
      <w:r w:rsidRPr="00690811">
        <w:rPr>
          <w:rFonts w:ascii="Times New Roman" w:eastAsia="Times New Roman" w:hAnsi="Times New Roman" w:cs="Times New Roman"/>
          <w:sz w:val="24"/>
          <w:szCs w:val="24"/>
          <w:lang w:eastAsia="ru-RU"/>
        </w:rPr>
        <w:lastRenderedPageBreak/>
        <w:t>исполнение оказалось невозможным вследствие непреодолимой силы, то есть чрезвычайных и непредотвратимых при данных условиях обстоятельств.</w:t>
      </w:r>
    </w:p>
    <w:p w:rsidR="009F0F93" w:rsidRPr="00221C8E" w:rsidRDefault="009F0F93" w:rsidP="00A67E40">
      <w:pPr>
        <w:numPr>
          <w:ilvl w:val="0"/>
          <w:numId w:val="12"/>
        </w:numPr>
        <w:tabs>
          <w:tab w:val="left" w:pos="284"/>
        </w:tabs>
        <w:spacing w:before="240" w:after="120" w:line="240" w:lineRule="auto"/>
        <w:ind w:left="0" w:firstLine="709"/>
        <w:jc w:val="center"/>
        <w:rPr>
          <w:rFonts w:ascii="Times New Roman" w:eastAsia="Times New Roman" w:hAnsi="Times New Roman" w:cs="Times New Roman"/>
          <w:b/>
          <w:sz w:val="24"/>
          <w:szCs w:val="24"/>
          <w:lang w:eastAsia="ru-RU"/>
        </w:rPr>
      </w:pPr>
      <w:r w:rsidRPr="00221C8E">
        <w:rPr>
          <w:rFonts w:ascii="Times New Roman" w:eastAsia="Times New Roman" w:hAnsi="Times New Roman" w:cs="Times New Roman"/>
          <w:b/>
          <w:sz w:val="24"/>
          <w:szCs w:val="24"/>
          <w:lang w:eastAsia="ru-RU"/>
        </w:rPr>
        <w:t>Обстоятельства непреодолимой силы (форс-мажор)</w:t>
      </w:r>
    </w:p>
    <w:p w:rsidR="009F0F93" w:rsidRPr="00221C8E" w:rsidRDefault="009F0F93" w:rsidP="00A67E40">
      <w:pPr>
        <w:numPr>
          <w:ilvl w:val="1"/>
          <w:numId w:val="12"/>
        </w:numPr>
        <w:tabs>
          <w:tab w:val="left" w:pos="284"/>
          <w:tab w:val="left" w:pos="1276"/>
        </w:tabs>
        <w:spacing w:after="0" w:line="240" w:lineRule="auto"/>
        <w:ind w:left="0" w:firstLine="709"/>
        <w:jc w:val="both"/>
        <w:rPr>
          <w:rFonts w:ascii="Times New Roman" w:eastAsia="Times New Roman" w:hAnsi="Times New Roman" w:cs="Times New Roman"/>
          <w:sz w:val="24"/>
          <w:szCs w:val="24"/>
          <w:lang w:eastAsia="ru-RU"/>
        </w:rPr>
      </w:pPr>
      <w:r w:rsidRPr="00221C8E">
        <w:rPr>
          <w:rFonts w:ascii="Times New Roman" w:eastAsia="Times New Roman" w:hAnsi="Times New Roman" w:cs="Times New Roman"/>
          <w:sz w:val="24"/>
          <w:szCs w:val="24"/>
          <w:lang w:eastAsia="ru-RU"/>
        </w:rPr>
        <w:t>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обстоятельств непреодолимой силы, включая, но не ограничиваясь: пожар, наводнение, землетрясение, забастовки, войны, действия органов государственной власти или других независящих от Сторон обстоятельств.</w:t>
      </w:r>
    </w:p>
    <w:p w:rsidR="00650701" w:rsidRPr="00690811" w:rsidRDefault="00650701" w:rsidP="00A67E40">
      <w:pPr>
        <w:numPr>
          <w:ilvl w:val="1"/>
          <w:numId w:val="12"/>
        </w:numPr>
        <w:tabs>
          <w:tab w:val="left" w:pos="284"/>
          <w:tab w:val="left" w:pos="1276"/>
        </w:tabs>
        <w:spacing w:after="0" w:line="240" w:lineRule="auto"/>
        <w:ind w:left="0" w:firstLine="709"/>
        <w:jc w:val="both"/>
        <w:rPr>
          <w:rFonts w:ascii="Times New Roman" w:eastAsia="Times New Roman" w:hAnsi="Times New Roman" w:cs="Times New Roman"/>
          <w:b/>
          <w:sz w:val="24"/>
          <w:szCs w:val="24"/>
          <w:lang w:eastAsia="ru-RU"/>
        </w:rPr>
      </w:pPr>
      <w:r w:rsidRPr="00221C8E">
        <w:rPr>
          <w:rFonts w:ascii="Times New Roman" w:eastAsia="Times New Roman" w:hAnsi="Times New Roman" w:cs="Times New Roman"/>
          <w:sz w:val="24"/>
          <w:szCs w:val="24"/>
          <w:lang w:eastAsia="ru-RU"/>
        </w:rPr>
        <w:t>В случае невозможности исполнения Договора, возникшей по   обстоятельствам, указанным в п. 6.1. настоящего Договора, за которые ни одна из Сторон не отвечает, Договор считается расторгнутым, а Заказчик возмещает фактически понесенные Исполнителем расходы, подтвержденные документально.</w:t>
      </w:r>
    </w:p>
    <w:p w:rsidR="009F0F93" w:rsidRDefault="009F0F93" w:rsidP="00A67E40">
      <w:pPr>
        <w:numPr>
          <w:ilvl w:val="1"/>
          <w:numId w:val="12"/>
        </w:numPr>
        <w:tabs>
          <w:tab w:val="left" w:pos="284"/>
          <w:tab w:val="left" w:pos="1276"/>
        </w:tabs>
        <w:spacing w:after="0" w:line="240" w:lineRule="auto"/>
        <w:ind w:left="0" w:firstLine="709"/>
        <w:jc w:val="both"/>
        <w:rPr>
          <w:rFonts w:ascii="Times New Roman" w:eastAsia="Times New Roman" w:hAnsi="Times New Roman" w:cs="Times New Roman"/>
          <w:sz w:val="24"/>
          <w:szCs w:val="24"/>
          <w:lang w:eastAsia="ru-RU"/>
        </w:rPr>
      </w:pPr>
      <w:r w:rsidRPr="00221C8E">
        <w:rPr>
          <w:rFonts w:ascii="Times New Roman" w:eastAsia="Times New Roman" w:hAnsi="Times New Roman" w:cs="Times New Roman"/>
          <w:sz w:val="24"/>
          <w:szCs w:val="24"/>
          <w:lang w:eastAsia="ru-RU"/>
        </w:rPr>
        <w:t>Стороны признают, что неплатежеспособность Сторон не является форс-мажорным обстоятельством.</w:t>
      </w:r>
    </w:p>
    <w:p w:rsidR="006E37CC" w:rsidRDefault="00A67E40" w:rsidP="00A67E40">
      <w:pPr>
        <w:pStyle w:val="12"/>
        <w:keepNext/>
        <w:keepLines/>
        <w:tabs>
          <w:tab w:val="left" w:pos="680"/>
        </w:tabs>
        <w:spacing w:before="240" w:after="120" w:line="276" w:lineRule="auto"/>
        <w:ind w:left="709"/>
        <w:jc w:val="center"/>
      </w:pPr>
      <w:bookmarkStart w:id="1" w:name="bookmark10"/>
      <w:r>
        <w:t xml:space="preserve">7. </w:t>
      </w:r>
      <w:bookmarkEnd w:id="1"/>
      <w:r>
        <w:t>Антикоррупционная оговорка</w:t>
      </w:r>
    </w:p>
    <w:p w:rsidR="006E37CC" w:rsidRPr="00A67E40" w:rsidRDefault="00A67E40" w:rsidP="00A67E40">
      <w:pPr>
        <w:pStyle w:val="10"/>
        <w:tabs>
          <w:tab w:val="left" w:pos="680"/>
        </w:tabs>
        <w:spacing w:line="240" w:lineRule="auto"/>
        <w:ind w:firstLine="709"/>
        <w:jc w:val="both"/>
        <w:rPr>
          <w:sz w:val="24"/>
          <w:szCs w:val="24"/>
        </w:rPr>
      </w:pPr>
      <w:r w:rsidRPr="00A67E40">
        <w:rPr>
          <w:sz w:val="24"/>
          <w:szCs w:val="24"/>
        </w:rPr>
        <w:t>7.1</w:t>
      </w:r>
      <w:r>
        <w:rPr>
          <w:sz w:val="24"/>
          <w:szCs w:val="24"/>
        </w:rPr>
        <w:t xml:space="preserve">. </w:t>
      </w:r>
      <w:r w:rsidR="006E37CC" w:rsidRPr="00A67E40">
        <w:rPr>
          <w:sz w:val="24"/>
          <w:szCs w:val="24"/>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ее имени третьими лицами.</w:t>
      </w:r>
    </w:p>
    <w:p w:rsidR="006E37CC" w:rsidRPr="00A67E40" w:rsidRDefault="00A67E40" w:rsidP="00A67E40">
      <w:pPr>
        <w:pStyle w:val="10"/>
        <w:tabs>
          <w:tab w:val="left" w:pos="680"/>
        </w:tabs>
        <w:spacing w:line="240" w:lineRule="auto"/>
        <w:ind w:firstLine="709"/>
        <w:jc w:val="both"/>
        <w:rPr>
          <w:sz w:val="24"/>
          <w:szCs w:val="24"/>
        </w:rPr>
      </w:pPr>
      <w:r w:rsidRPr="00A67E40">
        <w:rPr>
          <w:sz w:val="24"/>
          <w:szCs w:val="24"/>
        </w:rPr>
        <w:t>7.2</w:t>
      </w:r>
      <w:r>
        <w:rPr>
          <w:sz w:val="24"/>
          <w:szCs w:val="24"/>
        </w:rPr>
        <w:t>.</w:t>
      </w:r>
      <w:r w:rsidRPr="00A67E40">
        <w:rPr>
          <w:sz w:val="24"/>
          <w:szCs w:val="24"/>
        </w:rPr>
        <w:t xml:space="preserve"> </w:t>
      </w:r>
      <w:r w:rsidR="006E37CC" w:rsidRPr="00A67E40">
        <w:rPr>
          <w:sz w:val="24"/>
          <w:szCs w:val="24"/>
        </w:rPr>
        <w:t>Каждая Сторона гарантирует, что она реализует антикоррупционную политику и иные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действовать соответствующим образом в течение всего срока действия настоящего Договора.</w:t>
      </w:r>
    </w:p>
    <w:p w:rsidR="006E37CC" w:rsidRPr="00A67E40" w:rsidRDefault="00A67E40" w:rsidP="00A67E40">
      <w:pPr>
        <w:pStyle w:val="10"/>
        <w:tabs>
          <w:tab w:val="left" w:pos="680"/>
        </w:tabs>
        <w:spacing w:line="240" w:lineRule="auto"/>
        <w:ind w:firstLine="709"/>
        <w:jc w:val="both"/>
        <w:rPr>
          <w:sz w:val="24"/>
          <w:szCs w:val="24"/>
        </w:rPr>
      </w:pPr>
      <w:r w:rsidRPr="00A67E40">
        <w:rPr>
          <w:sz w:val="24"/>
          <w:szCs w:val="24"/>
        </w:rPr>
        <w:t>7.3</w:t>
      </w:r>
      <w:r>
        <w:rPr>
          <w:sz w:val="24"/>
          <w:szCs w:val="24"/>
        </w:rPr>
        <w:t>.</w:t>
      </w:r>
      <w:r w:rsidRPr="00A67E40">
        <w:rPr>
          <w:sz w:val="24"/>
          <w:szCs w:val="24"/>
        </w:rPr>
        <w:t xml:space="preserve"> </w:t>
      </w:r>
      <w:r>
        <w:rPr>
          <w:sz w:val="24"/>
          <w:szCs w:val="24"/>
        </w:rPr>
        <w:t>Д</w:t>
      </w:r>
      <w:r w:rsidR="006E37CC" w:rsidRPr="00A67E40">
        <w:rPr>
          <w:sz w:val="24"/>
          <w:szCs w:val="24"/>
        </w:rPr>
        <w:t>ля целей настоящего Договора под Связанным Лицом подразумевается любое лицо (включая директоров, служащих, сотрудников, агентов, представителей или иных посредников), которое оказывает услуги для или от имени Стороны (во время оказания таких услуг или осуществления иных действий в таком качестве).</w:t>
      </w:r>
    </w:p>
    <w:p w:rsidR="006E37CC" w:rsidRPr="00A67E40" w:rsidRDefault="00A67E40" w:rsidP="00A67E40">
      <w:pPr>
        <w:pStyle w:val="10"/>
        <w:tabs>
          <w:tab w:val="left" w:pos="680"/>
        </w:tabs>
        <w:spacing w:line="240" w:lineRule="auto"/>
        <w:ind w:firstLine="709"/>
        <w:jc w:val="both"/>
        <w:rPr>
          <w:sz w:val="24"/>
          <w:szCs w:val="24"/>
        </w:rPr>
      </w:pPr>
      <w:r w:rsidRPr="00A67E40">
        <w:rPr>
          <w:sz w:val="24"/>
          <w:szCs w:val="24"/>
        </w:rPr>
        <w:t>7.4</w:t>
      </w:r>
      <w:r>
        <w:rPr>
          <w:sz w:val="24"/>
          <w:szCs w:val="24"/>
        </w:rPr>
        <w:t>.</w:t>
      </w:r>
      <w:r w:rsidRPr="00A67E40">
        <w:rPr>
          <w:sz w:val="24"/>
          <w:szCs w:val="24"/>
        </w:rPr>
        <w:t xml:space="preserve"> </w:t>
      </w:r>
      <w:r w:rsidR="006E37CC" w:rsidRPr="00A67E40">
        <w:rPr>
          <w:sz w:val="24"/>
          <w:szCs w:val="24"/>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иных подрядчиков, агентов либо третьих лиц, контролируемых Стороною.</w:t>
      </w:r>
    </w:p>
    <w:p w:rsidR="006E37CC" w:rsidRDefault="00A67E40" w:rsidP="00A67E40">
      <w:pPr>
        <w:pStyle w:val="10"/>
        <w:tabs>
          <w:tab w:val="left" w:pos="680"/>
        </w:tabs>
        <w:spacing w:line="240" w:lineRule="auto"/>
        <w:ind w:firstLine="709"/>
        <w:jc w:val="both"/>
        <w:rPr>
          <w:sz w:val="24"/>
          <w:szCs w:val="24"/>
        </w:rPr>
      </w:pPr>
      <w:r w:rsidRPr="00A67E40">
        <w:rPr>
          <w:sz w:val="24"/>
          <w:szCs w:val="24"/>
        </w:rPr>
        <w:t>7.5</w:t>
      </w:r>
      <w:r>
        <w:rPr>
          <w:sz w:val="24"/>
          <w:szCs w:val="24"/>
        </w:rPr>
        <w:t>.</w:t>
      </w:r>
      <w:r w:rsidRPr="00A67E40">
        <w:rPr>
          <w:sz w:val="24"/>
          <w:szCs w:val="24"/>
        </w:rPr>
        <w:t xml:space="preserve"> </w:t>
      </w:r>
      <w:r w:rsidR="006E37CC" w:rsidRPr="00A67E40">
        <w:rPr>
          <w:sz w:val="24"/>
          <w:szCs w:val="24"/>
        </w:rPr>
        <w:t>Каждая Сторона гарантирует и обязуется обеспечивать, что в течение срока действия настоящего Договора данная Сторона, а также ее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 либо действий, указанных в 6.4. настоящего Договора.</w:t>
      </w:r>
    </w:p>
    <w:p w:rsidR="006E37CC" w:rsidRDefault="00A67E40" w:rsidP="00A67E40">
      <w:pPr>
        <w:pStyle w:val="12"/>
        <w:keepNext/>
        <w:keepLines/>
        <w:tabs>
          <w:tab w:val="left" w:pos="682"/>
        </w:tabs>
        <w:spacing w:before="240" w:after="120" w:line="269" w:lineRule="auto"/>
        <w:ind w:firstLine="709"/>
        <w:jc w:val="center"/>
      </w:pPr>
      <w:bookmarkStart w:id="2" w:name="bookmark12"/>
      <w:r>
        <w:t>8. Конфиденциальность информации</w:t>
      </w:r>
      <w:bookmarkEnd w:id="2"/>
    </w:p>
    <w:p w:rsidR="006E37CC" w:rsidRPr="00A67E40" w:rsidRDefault="00A67E40" w:rsidP="00986029">
      <w:pPr>
        <w:pStyle w:val="10"/>
        <w:tabs>
          <w:tab w:val="left" w:pos="682"/>
        </w:tabs>
        <w:spacing w:line="240" w:lineRule="auto"/>
        <w:ind w:firstLine="709"/>
        <w:jc w:val="both"/>
        <w:rPr>
          <w:sz w:val="24"/>
          <w:szCs w:val="24"/>
        </w:rPr>
      </w:pPr>
      <w:r>
        <w:rPr>
          <w:sz w:val="24"/>
          <w:szCs w:val="24"/>
        </w:rPr>
        <w:t xml:space="preserve">8.1. </w:t>
      </w:r>
      <w:r w:rsidR="006E37CC" w:rsidRPr="00A67E40">
        <w:rPr>
          <w:sz w:val="24"/>
          <w:szCs w:val="24"/>
        </w:rPr>
        <w:t>Сторона, получившая доступ к персональным данным, должна обеспечить конфиденциальность таких данных, то есть не допускать их распространения без письменного согласия субъекта персональных данных или наличия иного законного основания.</w:t>
      </w:r>
    </w:p>
    <w:p w:rsidR="006E37CC" w:rsidRPr="00A67E40" w:rsidRDefault="00A67E40" w:rsidP="00986029">
      <w:pPr>
        <w:pStyle w:val="10"/>
        <w:tabs>
          <w:tab w:val="left" w:pos="682"/>
        </w:tabs>
        <w:spacing w:line="240" w:lineRule="auto"/>
        <w:ind w:firstLine="709"/>
        <w:jc w:val="both"/>
        <w:rPr>
          <w:sz w:val="24"/>
          <w:szCs w:val="24"/>
        </w:rPr>
      </w:pPr>
      <w:r>
        <w:rPr>
          <w:sz w:val="24"/>
          <w:szCs w:val="24"/>
        </w:rPr>
        <w:t xml:space="preserve">8.2. </w:t>
      </w:r>
      <w:r w:rsidR="006E37CC" w:rsidRPr="00A67E40">
        <w:rPr>
          <w:sz w:val="24"/>
          <w:szCs w:val="24"/>
        </w:rPr>
        <w:t>Обеспечения конфиденциальности персональных данных не требуется:</w:t>
      </w:r>
    </w:p>
    <w:p w:rsidR="006E37CC" w:rsidRPr="00A67E40" w:rsidRDefault="005F7AAA" w:rsidP="005F7AAA">
      <w:pPr>
        <w:pStyle w:val="10"/>
        <w:tabs>
          <w:tab w:val="left" w:pos="325"/>
        </w:tabs>
        <w:spacing w:line="240" w:lineRule="auto"/>
        <w:ind w:left="709"/>
        <w:jc w:val="both"/>
        <w:rPr>
          <w:sz w:val="24"/>
          <w:szCs w:val="24"/>
        </w:rPr>
      </w:pPr>
      <w:r>
        <w:rPr>
          <w:sz w:val="24"/>
          <w:szCs w:val="24"/>
        </w:rPr>
        <w:t xml:space="preserve">- </w:t>
      </w:r>
      <w:r w:rsidR="006E37CC" w:rsidRPr="00A67E40">
        <w:rPr>
          <w:sz w:val="24"/>
          <w:szCs w:val="24"/>
        </w:rPr>
        <w:t>в случае обезличивания персональных данных;</w:t>
      </w:r>
    </w:p>
    <w:p w:rsidR="006E37CC" w:rsidRPr="00A67E40" w:rsidRDefault="005F7AAA" w:rsidP="005F7AAA">
      <w:pPr>
        <w:pStyle w:val="10"/>
        <w:tabs>
          <w:tab w:val="left" w:pos="344"/>
        </w:tabs>
        <w:spacing w:line="240" w:lineRule="auto"/>
        <w:ind w:left="709"/>
        <w:jc w:val="both"/>
        <w:rPr>
          <w:sz w:val="24"/>
          <w:szCs w:val="24"/>
        </w:rPr>
      </w:pPr>
      <w:r>
        <w:rPr>
          <w:sz w:val="24"/>
          <w:szCs w:val="24"/>
        </w:rPr>
        <w:t xml:space="preserve">- </w:t>
      </w:r>
      <w:r w:rsidR="006E37CC" w:rsidRPr="00A67E40">
        <w:rPr>
          <w:sz w:val="24"/>
          <w:szCs w:val="24"/>
        </w:rPr>
        <w:t>в отношении общедоступных персональных данных;</w:t>
      </w:r>
    </w:p>
    <w:p w:rsidR="006E37CC" w:rsidRPr="00A67E40" w:rsidRDefault="005F7AAA" w:rsidP="005F7AAA">
      <w:pPr>
        <w:pStyle w:val="10"/>
        <w:tabs>
          <w:tab w:val="left" w:pos="339"/>
        </w:tabs>
        <w:spacing w:line="240" w:lineRule="auto"/>
        <w:ind w:left="709"/>
        <w:jc w:val="both"/>
        <w:rPr>
          <w:sz w:val="24"/>
          <w:szCs w:val="24"/>
        </w:rPr>
      </w:pPr>
      <w:r>
        <w:rPr>
          <w:sz w:val="24"/>
          <w:szCs w:val="24"/>
        </w:rPr>
        <w:t xml:space="preserve">- </w:t>
      </w:r>
      <w:r w:rsidR="006E37CC" w:rsidRPr="00A67E40">
        <w:rPr>
          <w:sz w:val="24"/>
          <w:szCs w:val="24"/>
        </w:rPr>
        <w:t>в случае отказа З</w:t>
      </w:r>
      <w:r w:rsidR="00986029" w:rsidRPr="00A67E40">
        <w:rPr>
          <w:sz w:val="24"/>
          <w:szCs w:val="24"/>
        </w:rPr>
        <w:t>аказчика</w:t>
      </w:r>
      <w:r w:rsidR="006E37CC" w:rsidRPr="00A67E40">
        <w:rPr>
          <w:sz w:val="24"/>
          <w:szCs w:val="24"/>
        </w:rPr>
        <w:t xml:space="preserve"> от конфиденциальности.</w:t>
      </w:r>
    </w:p>
    <w:p w:rsidR="006E37CC" w:rsidRPr="00A67E40" w:rsidRDefault="00A67E40" w:rsidP="00986029">
      <w:pPr>
        <w:pStyle w:val="10"/>
        <w:tabs>
          <w:tab w:val="left" w:pos="682"/>
        </w:tabs>
        <w:spacing w:line="240" w:lineRule="auto"/>
        <w:ind w:firstLine="709"/>
        <w:jc w:val="both"/>
        <w:rPr>
          <w:sz w:val="24"/>
          <w:szCs w:val="24"/>
        </w:rPr>
      </w:pPr>
      <w:r>
        <w:rPr>
          <w:sz w:val="24"/>
          <w:szCs w:val="24"/>
        </w:rPr>
        <w:t xml:space="preserve">8.3. </w:t>
      </w:r>
      <w:r w:rsidR="006E37CC" w:rsidRPr="00A67E40">
        <w:rPr>
          <w:sz w:val="24"/>
          <w:szCs w:val="24"/>
        </w:rPr>
        <w:t xml:space="preserve">Вся информация, предоставляемая </w:t>
      </w:r>
      <w:r w:rsidR="00986029" w:rsidRPr="00A67E40">
        <w:rPr>
          <w:sz w:val="24"/>
          <w:szCs w:val="24"/>
        </w:rPr>
        <w:t>Исполните</w:t>
      </w:r>
      <w:r w:rsidR="00986029">
        <w:rPr>
          <w:sz w:val="24"/>
          <w:szCs w:val="24"/>
        </w:rPr>
        <w:t>лем в адрес</w:t>
      </w:r>
      <w:r w:rsidR="00986029" w:rsidRPr="00A67E40">
        <w:rPr>
          <w:sz w:val="24"/>
          <w:szCs w:val="24"/>
        </w:rPr>
        <w:t xml:space="preserve"> </w:t>
      </w:r>
      <w:r w:rsidR="006E37CC" w:rsidRPr="00A67E40">
        <w:rPr>
          <w:sz w:val="24"/>
          <w:szCs w:val="24"/>
        </w:rPr>
        <w:t>З</w:t>
      </w:r>
      <w:r w:rsidR="00986029" w:rsidRPr="00A67E40">
        <w:rPr>
          <w:sz w:val="24"/>
          <w:szCs w:val="24"/>
        </w:rPr>
        <w:t>аказчик</w:t>
      </w:r>
      <w:r w:rsidR="00986029">
        <w:rPr>
          <w:sz w:val="24"/>
          <w:szCs w:val="24"/>
        </w:rPr>
        <w:t>а</w:t>
      </w:r>
      <w:r w:rsidR="006E37CC" w:rsidRPr="00A67E40">
        <w:rPr>
          <w:sz w:val="24"/>
          <w:szCs w:val="24"/>
        </w:rPr>
        <w:t xml:space="preserve">, рассматривается </w:t>
      </w:r>
      <w:r w:rsidR="00986029">
        <w:rPr>
          <w:sz w:val="24"/>
          <w:szCs w:val="24"/>
        </w:rPr>
        <w:lastRenderedPageBreak/>
        <w:t xml:space="preserve">последним </w:t>
      </w:r>
      <w:r w:rsidR="006E37CC" w:rsidRPr="00A67E40">
        <w:rPr>
          <w:sz w:val="24"/>
          <w:szCs w:val="24"/>
        </w:rPr>
        <w:t>как конфиденциальная.</w:t>
      </w:r>
    </w:p>
    <w:p w:rsidR="006E37CC" w:rsidRPr="00A67E40" w:rsidRDefault="00A67E40" w:rsidP="00986029">
      <w:pPr>
        <w:pStyle w:val="10"/>
        <w:tabs>
          <w:tab w:val="left" w:pos="682"/>
        </w:tabs>
        <w:spacing w:line="240" w:lineRule="auto"/>
        <w:ind w:firstLine="709"/>
        <w:jc w:val="both"/>
        <w:rPr>
          <w:sz w:val="24"/>
          <w:szCs w:val="24"/>
        </w:rPr>
      </w:pPr>
      <w:r>
        <w:rPr>
          <w:sz w:val="24"/>
          <w:szCs w:val="24"/>
        </w:rPr>
        <w:t xml:space="preserve">8.4. </w:t>
      </w:r>
      <w:r w:rsidR="006E37CC" w:rsidRPr="00A67E40">
        <w:rPr>
          <w:sz w:val="24"/>
          <w:szCs w:val="24"/>
        </w:rPr>
        <w:t>Условия конфиденциальности распространяются на всю информацию, переданную З</w:t>
      </w:r>
      <w:r w:rsidR="00986029" w:rsidRPr="00A67E40">
        <w:rPr>
          <w:sz w:val="24"/>
          <w:szCs w:val="24"/>
        </w:rPr>
        <w:t>аказчиком</w:t>
      </w:r>
      <w:r w:rsidR="006E37CC" w:rsidRPr="00A67E40">
        <w:rPr>
          <w:sz w:val="24"/>
          <w:szCs w:val="24"/>
        </w:rPr>
        <w:t xml:space="preserve"> в устной, письменной, электронной или в иной форме.</w:t>
      </w:r>
    </w:p>
    <w:p w:rsidR="006E37CC" w:rsidRPr="00A67E40" w:rsidRDefault="00986029" w:rsidP="00986029">
      <w:pPr>
        <w:pStyle w:val="10"/>
        <w:tabs>
          <w:tab w:val="left" w:pos="682"/>
        </w:tabs>
        <w:spacing w:line="240" w:lineRule="auto"/>
        <w:ind w:firstLine="709"/>
        <w:jc w:val="both"/>
        <w:rPr>
          <w:sz w:val="24"/>
          <w:szCs w:val="24"/>
        </w:rPr>
      </w:pPr>
      <w:r>
        <w:rPr>
          <w:sz w:val="24"/>
          <w:szCs w:val="24"/>
        </w:rPr>
        <w:t xml:space="preserve">8.5. </w:t>
      </w:r>
      <w:r w:rsidR="006E37CC" w:rsidRPr="00A67E40">
        <w:rPr>
          <w:sz w:val="24"/>
          <w:szCs w:val="24"/>
        </w:rPr>
        <w:t>Сторона, получившая доступ к персональным данным, обязана принять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6E37CC" w:rsidRPr="00A67E40" w:rsidRDefault="00986029" w:rsidP="00986029">
      <w:pPr>
        <w:pStyle w:val="10"/>
        <w:tabs>
          <w:tab w:val="left" w:pos="682"/>
        </w:tabs>
        <w:spacing w:line="240" w:lineRule="auto"/>
        <w:ind w:firstLine="709"/>
        <w:jc w:val="both"/>
        <w:rPr>
          <w:sz w:val="24"/>
          <w:szCs w:val="24"/>
        </w:rPr>
      </w:pPr>
      <w:r>
        <w:rPr>
          <w:sz w:val="24"/>
          <w:szCs w:val="24"/>
        </w:rPr>
        <w:t>8.6. И</w:t>
      </w:r>
      <w:r w:rsidRPr="00A67E40">
        <w:rPr>
          <w:sz w:val="24"/>
          <w:szCs w:val="24"/>
        </w:rPr>
        <w:t>сполнитель</w:t>
      </w:r>
      <w:r w:rsidR="006E37CC" w:rsidRPr="00A67E40">
        <w:rPr>
          <w:sz w:val="24"/>
          <w:szCs w:val="24"/>
        </w:rPr>
        <w:t xml:space="preserve"> обязуется сохранить конфиденциальность всей предоставленной З</w:t>
      </w:r>
      <w:r w:rsidRPr="00A67E40">
        <w:rPr>
          <w:sz w:val="24"/>
          <w:szCs w:val="24"/>
        </w:rPr>
        <w:t>аказчиком</w:t>
      </w:r>
      <w:r w:rsidR="006E37CC" w:rsidRPr="00A67E40">
        <w:rPr>
          <w:sz w:val="24"/>
          <w:szCs w:val="24"/>
        </w:rPr>
        <w:t xml:space="preserve"> информации, а также сведений о хозяйственной и иной деятельности З</w:t>
      </w:r>
      <w:r w:rsidRPr="00A67E40">
        <w:rPr>
          <w:sz w:val="24"/>
          <w:szCs w:val="24"/>
        </w:rPr>
        <w:t>аказчика</w:t>
      </w:r>
      <w:r w:rsidR="006E37CC" w:rsidRPr="00A67E40">
        <w:rPr>
          <w:sz w:val="24"/>
          <w:szCs w:val="24"/>
        </w:rPr>
        <w:t>, ставшей известной ему при исполнении данного Договора, за исключением случаев, предусмотренных законодательством Российской Федерации.</w:t>
      </w:r>
    </w:p>
    <w:p w:rsidR="005E727F" w:rsidRPr="005E727F" w:rsidRDefault="00986029" w:rsidP="00986029">
      <w:pPr>
        <w:tabs>
          <w:tab w:val="left" w:pos="284"/>
        </w:tabs>
        <w:spacing w:before="240" w:after="12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9. </w:t>
      </w:r>
      <w:r w:rsidR="005E727F" w:rsidRPr="005E727F">
        <w:rPr>
          <w:rFonts w:ascii="Times New Roman" w:eastAsia="Times New Roman" w:hAnsi="Times New Roman" w:cs="Times New Roman"/>
          <w:b/>
          <w:sz w:val="24"/>
          <w:szCs w:val="24"/>
          <w:lang w:eastAsia="ru-RU"/>
        </w:rPr>
        <w:t>Срок действия Договора и порядок расторжения</w:t>
      </w:r>
    </w:p>
    <w:p w:rsidR="005E727F" w:rsidRDefault="00986029" w:rsidP="00986029">
      <w:pPr>
        <w:tabs>
          <w:tab w:val="left" w:pos="284"/>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 </w:t>
      </w:r>
      <w:r w:rsidR="005E727F" w:rsidRPr="005E727F">
        <w:rPr>
          <w:rFonts w:ascii="Times New Roman" w:eastAsia="Times New Roman" w:hAnsi="Times New Roman" w:cs="Times New Roman"/>
          <w:sz w:val="24"/>
          <w:szCs w:val="24"/>
          <w:lang w:eastAsia="ru-RU"/>
        </w:rPr>
        <w:t xml:space="preserve">Настоящий Договор вступает в силу с момента его подписания и действует до ______. </w:t>
      </w:r>
    </w:p>
    <w:p w:rsidR="00194572" w:rsidRPr="005E727F" w:rsidRDefault="00986029" w:rsidP="00986029">
      <w:pPr>
        <w:tabs>
          <w:tab w:val="left" w:pos="284"/>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9.2. </w:t>
      </w:r>
      <w:r w:rsidR="00194572" w:rsidRPr="00194572">
        <w:rPr>
          <w:rFonts w:ascii="Times New Roman" w:eastAsia="Times New Roman" w:hAnsi="Times New Roman" w:cs="Times New Roman"/>
          <w:sz w:val="24"/>
          <w:szCs w:val="24"/>
          <w:lang w:eastAsia="ru-RU"/>
        </w:rPr>
        <w:t>Договор может быть расторгнут по соглашению Сторон, решению суда, а также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194572" w:rsidRPr="00194572" w:rsidRDefault="00986029" w:rsidP="00986029">
      <w:pPr>
        <w:tabs>
          <w:tab w:val="left" w:pos="284"/>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9.3. </w:t>
      </w:r>
      <w:r w:rsidR="00194572" w:rsidRPr="00194572">
        <w:rPr>
          <w:rFonts w:ascii="Times New Roman" w:eastAsia="Times New Roman" w:hAnsi="Times New Roman" w:cs="Times New Roman"/>
          <w:sz w:val="24"/>
          <w:szCs w:val="24"/>
          <w:lang w:eastAsia="ru-RU"/>
        </w:rPr>
        <w:t xml:space="preserve">Заказчик вправе отказаться от исполнения Договора в одностороннем порядке (внесудебном), уплатив Исполнителю фактически понесенные им расходы до даты расторжения </w:t>
      </w:r>
      <w:r w:rsidR="00194572">
        <w:rPr>
          <w:rFonts w:ascii="Times New Roman" w:eastAsia="Times New Roman" w:hAnsi="Times New Roman" w:cs="Times New Roman"/>
          <w:sz w:val="24"/>
          <w:szCs w:val="24"/>
          <w:lang w:eastAsia="ru-RU"/>
        </w:rPr>
        <w:t>Д</w:t>
      </w:r>
      <w:r w:rsidR="00194572" w:rsidRPr="00194572">
        <w:rPr>
          <w:rFonts w:ascii="Times New Roman" w:eastAsia="Times New Roman" w:hAnsi="Times New Roman" w:cs="Times New Roman"/>
          <w:sz w:val="24"/>
          <w:szCs w:val="24"/>
          <w:lang w:eastAsia="ru-RU"/>
        </w:rPr>
        <w:t>оговора.</w:t>
      </w:r>
    </w:p>
    <w:p w:rsidR="00194572" w:rsidRDefault="00986029" w:rsidP="00986029">
      <w:pPr>
        <w:tabs>
          <w:tab w:val="left" w:pos="284"/>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9.4. </w:t>
      </w:r>
      <w:r w:rsidR="00194572" w:rsidRPr="00194572">
        <w:rPr>
          <w:rFonts w:ascii="Times New Roman" w:eastAsia="Times New Roman" w:hAnsi="Times New Roman" w:cs="Times New Roman"/>
          <w:sz w:val="24"/>
          <w:szCs w:val="24"/>
          <w:lang w:eastAsia="ru-RU"/>
        </w:rPr>
        <w:t>Отказ Заказчика от исполнения Договора в одностороннем порядке (внесудебном) осуществляется посредством вручения письменного уведомления Исполнителю. При этом Договор считается расторгнутым на 10 (десятый) день с даты вручения Исполнителю такого уве</w:t>
      </w:r>
      <w:r w:rsidR="00194572">
        <w:rPr>
          <w:rFonts w:ascii="Times New Roman" w:eastAsia="Times New Roman" w:hAnsi="Times New Roman" w:cs="Times New Roman"/>
          <w:sz w:val="24"/>
          <w:szCs w:val="24"/>
          <w:lang w:eastAsia="ru-RU"/>
        </w:rPr>
        <w:t>домления.</w:t>
      </w:r>
    </w:p>
    <w:p w:rsidR="009F0F93" w:rsidRPr="009F0F93" w:rsidRDefault="00986029" w:rsidP="00986029">
      <w:pPr>
        <w:tabs>
          <w:tab w:val="left" w:pos="284"/>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9.5. </w:t>
      </w:r>
      <w:r w:rsidR="009F0F93" w:rsidRPr="005E727F">
        <w:rPr>
          <w:rFonts w:ascii="Times New Roman" w:eastAsia="Times New Roman" w:hAnsi="Times New Roman" w:cs="Times New Roman"/>
          <w:sz w:val="24"/>
          <w:szCs w:val="24"/>
          <w:lang w:eastAsia="ru-RU"/>
        </w:rPr>
        <w:t>Все обязательства Сторон, возникшие и неисполненные к моменту прекращения действия Договора, являются обязательными для исполнения Сторонами.</w:t>
      </w:r>
    </w:p>
    <w:p w:rsidR="005E727F" w:rsidRPr="005E727F" w:rsidRDefault="00986029" w:rsidP="00986029">
      <w:pPr>
        <w:tabs>
          <w:tab w:val="left" w:pos="284"/>
        </w:tabs>
        <w:spacing w:before="240" w:after="120" w:line="240" w:lineRule="auto"/>
        <w:ind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10. </w:t>
      </w:r>
      <w:r w:rsidR="005E727F" w:rsidRPr="005E727F">
        <w:rPr>
          <w:rFonts w:ascii="Times New Roman" w:eastAsia="Times New Roman" w:hAnsi="Times New Roman" w:cs="Times New Roman"/>
          <w:b/>
          <w:sz w:val="24"/>
          <w:szCs w:val="24"/>
          <w:lang w:eastAsia="ru-RU"/>
        </w:rPr>
        <w:t>Порядок разрешения споров</w:t>
      </w:r>
    </w:p>
    <w:p w:rsidR="005E727F" w:rsidRPr="005E727F" w:rsidRDefault="00986029" w:rsidP="00986029">
      <w:pPr>
        <w:tabs>
          <w:tab w:val="left" w:pos="284"/>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 </w:t>
      </w:r>
      <w:r w:rsidR="005E727F" w:rsidRPr="005E727F">
        <w:rPr>
          <w:rFonts w:ascii="Times New Roman" w:eastAsia="Times New Roman" w:hAnsi="Times New Roman" w:cs="Times New Roman"/>
          <w:sz w:val="24"/>
          <w:szCs w:val="24"/>
          <w:lang w:eastAsia="ru-RU"/>
        </w:rPr>
        <w:t>Все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5E727F" w:rsidRPr="005E727F" w:rsidRDefault="00986029" w:rsidP="00986029">
      <w:pPr>
        <w:tabs>
          <w:tab w:val="left" w:pos="284"/>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10.2. </w:t>
      </w:r>
      <w:r w:rsidR="005E727F" w:rsidRPr="005E727F">
        <w:rPr>
          <w:rFonts w:ascii="Times New Roman" w:eastAsia="Times New Roman" w:hAnsi="Times New Roman" w:cs="Times New Roman"/>
          <w:sz w:val="24"/>
          <w:szCs w:val="24"/>
          <w:lang w:eastAsia="ru-RU"/>
        </w:rPr>
        <w:t>Если путем переговоров споры и разногласия не смогут быть урегулированы Сторонами, они разрешаются в досудебном порядке путем направления претензий.</w:t>
      </w:r>
    </w:p>
    <w:p w:rsidR="005E727F" w:rsidRPr="005E727F" w:rsidRDefault="00986029" w:rsidP="00986029">
      <w:pPr>
        <w:tabs>
          <w:tab w:val="left" w:pos="284"/>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w:t>
      </w:r>
      <w:r w:rsidR="005E727F" w:rsidRPr="005E727F">
        <w:rPr>
          <w:rFonts w:ascii="Times New Roman" w:eastAsia="Times New Roman" w:hAnsi="Times New Roman" w:cs="Times New Roman"/>
          <w:sz w:val="24"/>
          <w:szCs w:val="24"/>
          <w:lang w:eastAsia="ru-RU"/>
        </w:rPr>
        <w:t xml:space="preserve">Если ответ на претензию не будет получен в течение 30 (тридцати) дней с момента ее предъявления либо будет получен отрицательный ответ, Сторона, направившая претензию, вправе обратиться за разрешением спора в Арбитражный суд </w:t>
      </w:r>
      <w:r>
        <w:rPr>
          <w:rFonts w:ascii="Times New Roman" w:eastAsia="Times New Roman" w:hAnsi="Times New Roman" w:cs="Times New Roman"/>
          <w:sz w:val="24"/>
          <w:szCs w:val="24"/>
          <w:lang w:eastAsia="ru-RU"/>
        </w:rPr>
        <w:t>по месту нахождения Истца</w:t>
      </w:r>
      <w:r w:rsidR="005E727F" w:rsidRPr="005E727F">
        <w:rPr>
          <w:rFonts w:ascii="Times New Roman" w:eastAsia="Times New Roman" w:hAnsi="Times New Roman" w:cs="Times New Roman"/>
          <w:sz w:val="24"/>
          <w:szCs w:val="24"/>
          <w:lang w:eastAsia="ru-RU"/>
        </w:rPr>
        <w:t>.</w:t>
      </w:r>
    </w:p>
    <w:p w:rsidR="005E727F" w:rsidRPr="005E727F" w:rsidRDefault="00986029" w:rsidP="00986029">
      <w:pPr>
        <w:tabs>
          <w:tab w:val="left" w:pos="284"/>
        </w:tabs>
        <w:spacing w:before="240" w:after="120" w:line="240" w:lineRule="auto"/>
        <w:ind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11. </w:t>
      </w:r>
      <w:r w:rsidR="005E727F" w:rsidRPr="005E727F">
        <w:rPr>
          <w:rFonts w:ascii="Times New Roman" w:eastAsia="Times New Roman" w:hAnsi="Times New Roman" w:cs="Times New Roman"/>
          <w:b/>
          <w:sz w:val="24"/>
          <w:szCs w:val="24"/>
          <w:lang w:eastAsia="ru-RU"/>
        </w:rPr>
        <w:t>Прочие условия</w:t>
      </w:r>
    </w:p>
    <w:p w:rsidR="005E727F" w:rsidRPr="005E727F" w:rsidRDefault="00986029" w:rsidP="00986029">
      <w:pPr>
        <w:tabs>
          <w:tab w:val="left" w:pos="284"/>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 </w:t>
      </w:r>
      <w:r w:rsidR="005E727F" w:rsidRPr="005E727F">
        <w:rPr>
          <w:rFonts w:ascii="Times New Roman" w:eastAsia="Times New Roman" w:hAnsi="Times New Roman" w:cs="Times New Roman"/>
          <w:sz w:val="24"/>
          <w:szCs w:val="24"/>
          <w:lang w:eastAsia="ru-RU"/>
        </w:rPr>
        <w:t>Настоящий Договор составлен в двух экземплярах, один экземпляр Заказчику, один Исполнителю, имеющих равную силу.</w:t>
      </w:r>
    </w:p>
    <w:p w:rsidR="005E727F" w:rsidRPr="005E727F" w:rsidRDefault="00986029" w:rsidP="00986029">
      <w:pPr>
        <w:tabs>
          <w:tab w:val="left" w:pos="284"/>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w:t>
      </w:r>
      <w:r w:rsidR="005E727F" w:rsidRPr="005E727F">
        <w:rPr>
          <w:rFonts w:ascii="Times New Roman" w:eastAsia="Times New Roman" w:hAnsi="Times New Roman" w:cs="Times New Roman"/>
          <w:sz w:val="24"/>
          <w:szCs w:val="24"/>
          <w:lang w:eastAsia="ru-RU"/>
        </w:rPr>
        <w:t>Все изменения и дополнения по настоящему Договору имеют силу в случае их подписания полномочными представителями Сторон.</w:t>
      </w:r>
    </w:p>
    <w:p w:rsidR="005E727F" w:rsidRPr="00194572" w:rsidRDefault="00986029" w:rsidP="00986029">
      <w:pPr>
        <w:tabs>
          <w:tab w:val="left" w:pos="284"/>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11.3. </w:t>
      </w:r>
      <w:r w:rsidR="005E727F" w:rsidRPr="005E727F">
        <w:rPr>
          <w:rFonts w:ascii="Times New Roman" w:eastAsia="Times New Roman" w:hAnsi="Times New Roman" w:cs="Times New Roman"/>
          <w:sz w:val="24"/>
          <w:szCs w:val="24"/>
          <w:lang w:eastAsia="ru-RU"/>
        </w:rPr>
        <w:t>Изменения и дополнения к настоящему Договору становятся его неотъемлемой частью с момента их подписания.</w:t>
      </w:r>
    </w:p>
    <w:p w:rsidR="005E727F" w:rsidRPr="005E727F" w:rsidRDefault="00986029" w:rsidP="00986029">
      <w:pPr>
        <w:tabs>
          <w:tab w:val="left" w:pos="284"/>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w:t>
      </w:r>
      <w:r w:rsidR="005E727F" w:rsidRPr="005E727F">
        <w:rPr>
          <w:rFonts w:ascii="Times New Roman" w:eastAsia="Times New Roman" w:hAnsi="Times New Roman" w:cs="Times New Roman"/>
          <w:sz w:val="24"/>
          <w:szCs w:val="24"/>
          <w:lang w:eastAsia="ru-RU"/>
        </w:rPr>
        <w:t xml:space="preserve">Стороны допускают, что обмен документами по настоящему Договору в случаях, не противоречащих действующему законодательству Российской Федерации, может производиться посредством электронной или иной связи, позволяющей достоверно установить, что документ исходит от Стороны по Договору. В случае применения указанного способа обмена документами, оригиналы документов должны представляется в </w:t>
      </w:r>
      <w:r w:rsidR="00260C61">
        <w:rPr>
          <w:rFonts w:ascii="Times New Roman" w:eastAsia="Times New Roman" w:hAnsi="Times New Roman" w:cs="Times New Roman"/>
          <w:sz w:val="24"/>
          <w:szCs w:val="24"/>
          <w:lang w:eastAsia="ru-RU"/>
        </w:rPr>
        <w:t>течение 10 (десяти) рабочих дней с даты их подписания</w:t>
      </w:r>
      <w:r w:rsidR="005E727F" w:rsidRPr="005E727F">
        <w:rPr>
          <w:rFonts w:ascii="Times New Roman" w:eastAsia="Times New Roman" w:hAnsi="Times New Roman" w:cs="Times New Roman"/>
          <w:sz w:val="24"/>
          <w:szCs w:val="24"/>
          <w:lang w:eastAsia="ru-RU"/>
        </w:rPr>
        <w:t>.</w:t>
      </w:r>
    </w:p>
    <w:p w:rsidR="005E727F" w:rsidRDefault="00986029" w:rsidP="00986029">
      <w:pPr>
        <w:tabs>
          <w:tab w:val="left" w:pos="284"/>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11.5. </w:t>
      </w:r>
      <w:r w:rsidR="005E727F" w:rsidRPr="005E727F">
        <w:rPr>
          <w:rFonts w:ascii="Times New Roman" w:eastAsia="Times New Roman" w:hAnsi="Times New Roman" w:cs="Times New Roman"/>
          <w:sz w:val="24"/>
          <w:szCs w:val="24"/>
          <w:lang w:eastAsia="ru-RU"/>
        </w:rPr>
        <w:t>Стороны согласовали, что ответы на любые письменные обращения друг к другу должны даваться в разумные сроки, но в любом случае не превышающие одного месяца.</w:t>
      </w:r>
    </w:p>
    <w:p w:rsidR="005E727F" w:rsidRPr="005E727F" w:rsidRDefault="004873F6" w:rsidP="004873F6">
      <w:pPr>
        <w:tabs>
          <w:tab w:val="left" w:pos="284"/>
        </w:tabs>
        <w:spacing w:before="240" w:after="120" w:line="240" w:lineRule="auto"/>
        <w:ind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12. </w:t>
      </w:r>
      <w:r w:rsidR="005E727F" w:rsidRPr="005E727F">
        <w:rPr>
          <w:rFonts w:ascii="Times New Roman" w:eastAsia="Times New Roman" w:hAnsi="Times New Roman" w:cs="Times New Roman"/>
          <w:b/>
          <w:sz w:val="24"/>
          <w:szCs w:val="24"/>
          <w:lang w:eastAsia="ru-RU"/>
        </w:rPr>
        <w:t>Адреса и реквизиты Сторон</w:t>
      </w:r>
      <w:bookmarkStart w:id="3" w:name="_GoBack"/>
      <w:bookmarkEnd w:id="3"/>
    </w:p>
    <w:tbl>
      <w:tblPr>
        <w:tblW w:w="1018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4804"/>
      </w:tblGrid>
      <w:tr w:rsidR="005E727F" w:rsidRPr="005E727F" w:rsidTr="00D7053F">
        <w:trPr>
          <w:trHeight w:val="441"/>
        </w:trPr>
        <w:tc>
          <w:tcPr>
            <w:tcW w:w="5381" w:type="dxa"/>
          </w:tcPr>
          <w:p w:rsidR="005E727F" w:rsidRPr="005E727F" w:rsidRDefault="005E727F" w:rsidP="005E727F">
            <w:pPr>
              <w:spacing w:after="0" w:line="240" w:lineRule="auto"/>
              <w:jc w:val="both"/>
              <w:rPr>
                <w:rFonts w:ascii="Times New Roman" w:eastAsia="Times New Roman" w:hAnsi="Times New Roman" w:cs="Times New Roman"/>
                <w:b/>
                <w:sz w:val="24"/>
                <w:szCs w:val="24"/>
                <w:lang w:eastAsia="ru-RU"/>
              </w:rPr>
            </w:pPr>
            <w:r w:rsidRPr="005E727F">
              <w:rPr>
                <w:rFonts w:ascii="Times New Roman" w:eastAsia="Times New Roman" w:hAnsi="Times New Roman" w:cs="Times New Roman"/>
                <w:b/>
                <w:sz w:val="24"/>
                <w:szCs w:val="24"/>
                <w:lang w:eastAsia="ru-RU"/>
              </w:rPr>
              <w:t>Исполнитель:</w:t>
            </w:r>
          </w:p>
        </w:tc>
        <w:tc>
          <w:tcPr>
            <w:tcW w:w="4804" w:type="dxa"/>
          </w:tcPr>
          <w:p w:rsidR="005E727F" w:rsidRPr="005E727F" w:rsidRDefault="005E727F" w:rsidP="005E727F">
            <w:pPr>
              <w:spacing w:after="0" w:line="240" w:lineRule="auto"/>
              <w:jc w:val="both"/>
              <w:rPr>
                <w:rFonts w:ascii="Times New Roman" w:eastAsia="Times New Roman" w:hAnsi="Times New Roman" w:cs="Times New Roman"/>
                <w:b/>
                <w:sz w:val="24"/>
                <w:szCs w:val="24"/>
                <w:lang w:eastAsia="ru-RU"/>
              </w:rPr>
            </w:pPr>
            <w:r w:rsidRPr="005E727F">
              <w:rPr>
                <w:rFonts w:ascii="Times New Roman" w:eastAsia="Times New Roman" w:hAnsi="Times New Roman" w:cs="Times New Roman"/>
                <w:b/>
                <w:sz w:val="24"/>
                <w:szCs w:val="24"/>
                <w:lang w:eastAsia="ru-RU"/>
              </w:rPr>
              <w:t>Заказчик:</w:t>
            </w:r>
          </w:p>
        </w:tc>
      </w:tr>
      <w:tr w:rsidR="005E727F" w:rsidRPr="005E727F" w:rsidTr="00D7053F">
        <w:trPr>
          <w:trHeight w:val="334"/>
        </w:trPr>
        <w:tc>
          <w:tcPr>
            <w:tcW w:w="5381" w:type="dxa"/>
          </w:tcPr>
          <w:p w:rsidR="005E727F" w:rsidRPr="005E727F" w:rsidRDefault="00986029" w:rsidP="005E727F">
            <w:pPr>
              <w:spacing w:before="120" w:after="120" w:line="240" w:lineRule="auto"/>
              <w:jc w:val="both"/>
              <w:rPr>
                <w:rFonts w:ascii="Times New Roman" w:eastAsia="Times New Roman" w:hAnsi="Times New Roman" w:cs="Times New Roman"/>
                <w:sz w:val="24"/>
                <w:szCs w:val="24"/>
                <w:lang w:eastAsia="ru-RU"/>
              </w:rPr>
            </w:pPr>
            <w:r w:rsidRPr="00986029">
              <w:rPr>
                <w:rFonts w:ascii="Times New Roman" w:eastAsia="Times New Roman" w:hAnsi="Times New Roman" w:cs="Times New Roman"/>
                <w:sz w:val="24"/>
                <w:szCs w:val="24"/>
                <w:lang w:eastAsia="ru-RU"/>
              </w:rPr>
              <w:t>Общество с ограниченной ответственностью «ПРОММАШ ТЕСТ Экология»</w:t>
            </w:r>
          </w:p>
        </w:tc>
        <w:tc>
          <w:tcPr>
            <w:tcW w:w="4804" w:type="dxa"/>
            <w:vAlign w:val="center"/>
          </w:tcPr>
          <w:p w:rsidR="005E727F" w:rsidRPr="005E727F" w:rsidRDefault="005E727F" w:rsidP="005E727F">
            <w:pPr>
              <w:spacing w:before="120" w:after="120" w:line="240" w:lineRule="auto"/>
              <w:jc w:val="both"/>
              <w:rPr>
                <w:rFonts w:ascii="Times New Roman" w:eastAsia="Times New Roman" w:hAnsi="Times New Roman" w:cs="Times New Roman"/>
                <w:i/>
                <w:sz w:val="24"/>
                <w:szCs w:val="24"/>
                <w:lang w:eastAsia="ru-RU"/>
              </w:rPr>
            </w:pPr>
            <w:r w:rsidRPr="005E727F">
              <w:rPr>
                <w:rFonts w:ascii="Times New Roman" w:eastAsia="Times New Roman" w:hAnsi="Times New Roman" w:cs="Times New Roman"/>
                <w:i/>
                <w:sz w:val="24"/>
                <w:szCs w:val="24"/>
                <w:lang w:eastAsia="ru-RU"/>
              </w:rPr>
              <w:t>Наименование юридического лица</w:t>
            </w:r>
          </w:p>
        </w:tc>
      </w:tr>
      <w:tr w:rsidR="005E727F" w:rsidRPr="005E727F" w:rsidTr="00D7053F">
        <w:trPr>
          <w:trHeight w:val="1531"/>
        </w:trPr>
        <w:tc>
          <w:tcPr>
            <w:tcW w:w="5381" w:type="dxa"/>
            <w:vAlign w:val="center"/>
          </w:tcPr>
          <w:p w:rsidR="005E727F" w:rsidRDefault="00986029" w:rsidP="005E727F">
            <w:pPr>
              <w:spacing w:after="0" w:line="240" w:lineRule="auto"/>
              <w:rPr>
                <w:rFonts w:ascii="Times New Roman" w:eastAsia="Times New Roman" w:hAnsi="Times New Roman" w:cs="Times New Roman"/>
                <w:sz w:val="24"/>
                <w:szCs w:val="24"/>
                <w:lang w:eastAsia="ru-RU"/>
              </w:rPr>
            </w:pPr>
            <w:r w:rsidRPr="00986029">
              <w:rPr>
                <w:rFonts w:ascii="Times New Roman" w:eastAsia="Times New Roman" w:hAnsi="Times New Roman" w:cs="Times New Roman"/>
                <w:sz w:val="24"/>
                <w:szCs w:val="24"/>
                <w:lang w:val="en-US" w:eastAsia="ru-RU"/>
              </w:rPr>
              <w:t>115054, Г.МОСКВА, ВН.ТЕР.Г. МУНИЦИПАЛЬНЫЙ ОКРУГ ЗАМОСКВОРЕЧЬЕ, ПЕР БОЛЬШОЙ СТРОЧЕНОВСКИЙ, Д. 22/25 СТР. 1</w:t>
            </w:r>
            <w:r>
              <w:rPr>
                <w:rFonts w:ascii="Times New Roman" w:eastAsia="Times New Roman" w:hAnsi="Times New Roman" w:cs="Times New Roman"/>
                <w:sz w:val="24"/>
                <w:szCs w:val="24"/>
                <w:lang w:eastAsia="ru-RU"/>
              </w:rPr>
              <w:t>, кабинет 7</w:t>
            </w:r>
          </w:p>
          <w:p w:rsidR="00F54914" w:rsidRDefault="00F54914" w:rsidP="005E727F">
            <w:pPr>
              <w:spacing w:after="0" w:line="240" w:lineRule="auto"/>
              <w:rPr>
                <w:rFonts w:ascii="Times New Roman" w:eastAsia="Times New Roman" w:hAnsi="Times New Roman" w:cs="Times New Roman"/>
                <w:sz w:val="24"/>
                <w:szCs w:val="24"/>
                <w:lang w:eastAsia="ru-RU"/>
              </w:rPr>
            </w:pPr>
            <w:r w:rsidRPr="00F54914">
              <w:rPr>
                <w:rFonts w:ascii="Times New Roman" w:eastAsia="Times New Roman" w:hAnsi="Times New Roman" w:cs="Times New Roman"/>
                <w:sz w:val="24"/>
                <w:szCs w:val="24"/>
                <w:lang w:eastAsia="ru-RU"/>
              </w:rPr>
              <w:t>8 (812) 309-57-48</w:t>
            </w:r>
          </w:p>
          <w:p w:rsidR="005F7AAA" w:rsidRPr="00986029" w:rsidRDefault="005F7AAA" w:rsidP="005E727F">
            <w:pPr>
              <w:spacing w:after="0" w:line="240" w:lineRule="auto"/>
              <w:rPr>
                <w:rFonts w:ascii="Times New Roman" w:eastAsia="Times New Roman" w:hAnsi="Times New Roman" w:cs="Times New Roman"/>
                <w:sz w:val="24"/>
                <w:szCs w:val="24"/>
                <w:lang w:eastAsia="ru-RU"/>
              </w:rPr>
            </w:pPr>
            <w:r w:rsidRPr="005F7AAA">
              <w:rPr>
                <w:rFonts w:ascii="Times New Roman" w:eastAsia="Times New Roman" w:hAnsi="Times New Roman" w:cs="Times New Roman"/>
                <w:sz w:val="24"/>
                <w:szCs w:val="24"/>
                <w:lang w:eastAsia="ru-RU"/>
              </w:rPr>
              <w:t>lab@analect.ru</w:t>
            </w:r>
          </w:p>
        </w:tc>
        <w:tc>
          <w:tcPr>
            <w:tcW w:w="4804" w:type="dxa"/>
            <w:vAlign w:val="center"/>
          </w:tcPr>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 xml:space="preserve">Адрес юридический и фактический: </w:t>
            </w:r>
          </w:p>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p>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p>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 xml:space="preserve">Тел. </w:t>
            </w:r>
          </w:p>
          <w:p w:rsidR="005E727F" w:rsidRPr="005E727F" w:rsidRDefault="005E727F" w:rsidP="005E727F">
            <w:pPr>
              <w:spacing w:after="0" w:line="240" w:lineRule="auto"/>
              <w:jc w:val="both"/>
              <w:rPr>
                <w:rFonts w:ascii="Times New Roman" w:eastAsia="Times New Roman" w:hAnsi="Times New Roman" w:cs="Times New Roman"/>
                <w:sz w:val="24"/>
                <w:szCs w:val="24"/>
                <w:lang w:val="en-US" w:eastAsia="ru-RU"/>
              </w:rPr>
            </w:pPr>
            <w:r w:rsidRPr="005E727F">
              <w:rPr>
                <w:rFonts w:ascii="Times New Roman" w:eastAsia="Times New Roman" w:hAnsi="Times New Roman" w:cs="Times New Roman"/>
                <w:sz w:val="24"/>
                <w:szCs w:val="24"/>
                <w:lang w:val="en-US" w:eastAsia="ru-RU"/>
              </w:rPr>
              <w:t xml:space="preserve">e-mail: </w:t>
            </w:r>
          </w:p>
        </w:tc>
      </w:tr>
      <w:tr w:rsidR="005E727F" w:rsidRPr="005E727F" w:rsidTr="00D7053F">
        <w:trPr>
          <w:trHeight w:val="702"/>
        </w:trPr>
        <w:tc>
          <w:tcPr>
            <w:tcW w:w="5381" w:type="dxa"/>
            <w:vAlign w:val="center"/>
          </w:tcPr>
          <w:p w:rsidR="00986029" w:rsidRPr="00986029" w:rsidRDefault="00986029" w:rsidP="00986029">
            <w:pPr>
              <w:spacing w:after="0" w:line="240" w:lineRule="auto"/>
              <w:jc w:val="both"/>
              <w:rPr>
                <w:rFonts w:ascii="Times New Roman" w:eastAsia="Times New Roman" w:hAnsi="Times New Roman" w:cs="Times New Roman"/>
                <w:sz w:val="24"/>
                <w:szCs w:val="24"/>
                <w:lang w:eastAsia="ru-RU"/>
              </w:rPr>
            </w:pPr>
            <w:r w:rsidRPr="00986029">
              <w:rPr>
                <w:rFonts w:ascii="Times New Roman" w:eastAsia="Times New Roman" w:hAnsi="Times New Roman" w:cs="Times New Roman"/>
                <w:sz w:val="24"/>
                <w:szCs w:val="24"/>
                <w:lang w:eastAsia="ru-RU"/>
              </w:rPr>
              <w:t>ИНН</w:t>
            </w:r>
            <w:r>
              <w:rPr>
                <w:rFonts w:ascii="Times New Roman" w:eastAsia="Times New Roman" w:hAnsi="Times New Roman" w:cs="Times New Roman"/>
                <w:sz w:val="24"/>
                <w:szCs w:val="24"/>
                <w:lang w:eastAsia="ru-RU"/>
              </w:rPr>
              <w:t xml:space="preserve"> </w:t>
            </w:r>
            <w:r w:rsidRPr="00986029">
              <w:rPr>
                <w:rFonts w:ascii="Times New Roman" w:eastAsia="Times New Roman" w:hAnsi="Times New Roman" w:cs="Times New Roman"/>
                <w:sz w:val="24"/>
                <w:szCs w:val="24"/>
                <w:lang w:eastAsia="ru-RU"/>
              </w:rPr>
              <w:t>7842394493</w:t>
            </w:r>
            <w:r>
              <w:rPr>
                <w:rFonts w:ascii="Times New Roman" w:eastAsia="Times New Roman" w:hAnsi="Times New Roman" w:cs="Times New Roman"/>
                <w:sz w:val="24"/>
                <w:szCs w:val="24"/>
                <w:lang w:eastAsia="ru-RU"/>
              </w:rPr>
              <w:t xml:space="preserve">, </w:t>
            </w:r>
            <w:r w:rsidRPr="00986029">
              <w:rPr>
                <w:rFonts w:ascii="Times New Roman" w:eastAsia="Times New Roman" w:hAnsi="Times New Roman" w:cs="Times New Roman"/>
                <w:sz w:val="24"/>
                <w:szCs w:val="24"/>
                <w:lang w:eastAsia="ru-RU"/>
              </w:rPr>
              <w:t>КПП</w:t>
            </w:r>
            <w:r>
              <w:rPr>
                <w:rFonts w:ascii="Times New Roman" w:eastAsia="Times New Roman" w:hAnsi="Times New Roman" w:cs="Times New Roman"/>
                <w:sz w:val="24"/>
                <w:szCs w:val="24"/>
                <w:lang w:eastAsia="ru-RU"/>
              </w:rPr>
              <w:t xml:space="preserve"> </w:t>
            </w:r>
            <w:r w:rsidRPr="00986029">
              <w:rPr>
                <w:rFonts w:ascii="Times New Roman" w:eastAsia="Times New Roman" w:hAnsi="Times New Roman" w:cs="Times New Roman"/>
                <w:sz w:val="24"/>
                <w:szCs w:val="24"/>
                <w:lang w:eastAsia="ru-RU"/>
              </w:rPr>
              <w:t>770501001</w:t>
            </w:r>
          </w:p>
          <w:p w:rsidR="005E727F" w:rsidRPr="005E727F" w:rsidRDefault="00986029" w:rsidP="00986029">
            <w:pPr>
              <w:spacing w:after="0" w:line="240" w:lineRule="auto"/>
              <w:jc w:val="both"/>
              <w:rPr>
                <w:rFonts w:ascii="Times New Roman" w:eastAsia="Times New Roman" w:hAnsi="Times New Roman" w:cs="Times New Roman"/>
                <w:sz w:val="24"/>
                <w:szCs w:val="24"/>
                <w:lang w:eastAsia="ru-RU"/>
              </w:rPr>
            </w:pPr>
            <w:r w:rsidRPr="00986029">
              <w:rPr>
                <w:rFonts w:ascii="Times New Roman" w:eastAsia="Times New Roman" w:hAnsi="Times New Roman" w:cs="Times New Roman"/>
                <w:sz w:val="24"/>
                <w:szCs w:val="24"/>
                <w:lang w:eastAsia="ru-RU"/>
              </w:rPr>
              <w:t>ОГРН</w:t>
            </w:r>
            <w:r>
              <w:rPr>
                <w:rFonts w:ascii="Times New Roman" w:eastAsia="Times New Roman" w:hAnsi="Times New Roman" w:cs="Times New Roman"/>
                <w:sz w:val="24"/>
                <w:szCs w:val="24"/>
                <w:lang w:eastAsia="ru-RU"/>
              </w:rPr>
              <w:t xml:space="preserve"> </w:t>
            </w:r>
            <w:r w:rsidRPr="00986029">
              <w:rPr>
                <w:rFonts w:ascii="Times New Roman" w:eastAsia="Times New Roman" w:hAnsi="Times New Roman" w:cs="Times New Roman"/>
                <w:sz w:val="24"/>
                <w:szCs w:val="24"/>
                <w:lang w:eastAsia="ru-RU"/>
              </w:rPr>
              <w:t>1089847366839</w:t>
            </w:r>
          </w:p>
        </w:tc>
        <w:tc>
          <w:tcPr>
            <w:tcW w:w="4804" w:type="dxa"/>
            <w:vAlign w:val="center"/>
          </w:tcPr>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 xml:space="preserve">ИНН; КПП </w:t>
            </w:r>
          </w:p>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 xml:space="preserve">ОГРН </w:t>
            </w:r>
          </w:p>
        </w:tc>
      </w:tr>
      <w:tr w:rsidR="005E727F" w:rsidRPr="005E727F" w:rsidTr="00D7053F">
        <w:trPr>
          <w:trHeight w:val="2271"/>
        </w:trPr>
        <w:tc>
          <w:tcPr>
            <w:tcW w:w="5381" w:type="dxa"/>
            <w:vAlign w:val="center"/>
          </w:tcPr>
          <w:p w:rsidR="0066441F" w:rsidRPr="0066441F" w:rsidRDefault="0066441F" w:rsidP="0066441F">
            <w:pPr>
              <w:overflowPunct w:val="0"/>
              <w:spacing w:after="0" w:line="240" w:lineRule="auto"/>
              <w:rPr>
                <w:rFonts w:ascii="Times New Roman" w:eastAsia="Times New Roman" w:hAnsi="Times New Roman" w:cs="Times New Roman"/>
                <w:sz w:val="24"/>
                <w:szCs w:val="24"/>
                <w:lang w:eastAsia="ru-RU"/>
              </w:rPr>
            </w:pPr>
            <w:r w:rsidRPr="0066441F">
              <w:rPr>
                <w:rFonts w:ascii="Times New Roman" w:eastAsia="Times New Roman" w:hAnsi="Times New Roman" w:cs="Times New Roman"/>
                <w:sz w:val="24"/>
                <w:szCs w:val="24"/>
                <w:lang w:eastAsia="ru-RU"/>
              </w:rPr>
              <w:t>Номер счета: 40702810438000046154</w:t>
            </w:r>
          </w:p>
          <w:p w:rsidR="0066441F" w:rsidRPr="0066441F" w:rsidRDefault="0066441F" w:rsidP="0066441F">
            <w:pPr>
              <w:overflowPunct w:val="0"/>
              <w:spacing w:after="0" w:line="240" w:lineRule="auto"/>
              <w:rPr>
                <w:rFonts w:ascii="Times New Roman" w:eastAsia="Times New Roman" w:hAnsi="Times New Roman" w:cs="Times New Roman"/>
                <w:sz w:val="24"/>
                <w:szCs w:val="24"/>
                <w:lang w:eastAsia="ru-RU"/>
              </w:rPr>
            </w:pPr>
            <w:r w:rsidRPr="0066441F">
              <w:rPr>
                <w:rFonts w:ascii="Times New Roman" w:eastAsia="Times New Roman" w:hAnsi="Times New Roman" w:cs="Times New Roman"/>
                <w:sz w:val="24"/>
                <w:szCs w:val="24"/>
                <w:lang w:eastAsia="ru-RU"/>
              </w:rPr>
              <w:t>Банк: ПАО СБЕРБАНК</w:t>
            </w:r>
          </w:p>
          <w:p w:rsidR="0066441F" w:rsidRPr="0066441F" w:rsidRDefault="0066441F" w:rsidP="0066441F">
            <w:pPr>
              <w:overflowPunct w:val="0"/>
              <w:spacing w:after="0" w:line="240" w:lineRule="auto"/>
              <w:rPr>
                <w:rFonts w:ascii="Times New Roman" w:eastAsia="Times New Roman" w:hAnsi="Times New Roman" w:cs="Times New Roman"/>
                <w:sz w:val="24"/>
                <w:szCs w:val="24"/>
                <w:lang w:eastAsia="ru-RU"/>
              </w:rPr>
            </w:pPr>
            <w:r w:rsidRPr="0066441F">
              <w:rPr>
                <w:rFonts w:ascii="Times New Roman" w:eastAsia="Times New Roman" w:hAnsi="Times New Roman" w:cs="Times New Roman"/>
                <w:sz w:val="24"/>
                <w:szCs w:val="24"/>
                <w:lang w:eastAsia="ru-RU"/>
              </w:rPr>
              <w:t>БИК: 044525225</w:t>
            </w:r>
          </w:p>
          <w:p w:rsidR="005E727F" w:rsidRPr="005E727F" w:rsidRDefault="0066441F" w:rsidP="0066441F">
            <w:pPr>
              <w:overflowPunct w:val="0"/>
              <w:spacing w:after="0" w:line="240" w:lineRule="auto"/>
              <w:rPr>
                <w:rFonts w:ascii="Times New Roman" w:eastAsia="Times New Roman" w:hAnsi="Times New Roman" w:cs="Times New Roman"/>
                <w:sz w:val="24"/>
                <w:szCs w:val="24"/>
                <w:lang w:eastAsia="ru-RU"/>
              </w:rPr>
            </w:pPr>
            <w:proofErr w:type="spellStart"/>
            <w:r w:rsidRPr="0066441F">
              <w:rPr>
                <w:rFonts w:ascii="Times New Roman" w:eastAsia="Times New Roman" w:hAnsi="Times New Roman" w:cs="Times New Roman"/>
                <w:sz w:val="24"/>
                <w:szCs w:val="24"/>
                <w:lang w:eastAsia="ru-RU"/>
              </w:rPr>
              <w:t>Корр.счет</w:t>
            </w:r>
            <w:proofErr w:type="spellEnd"/>
            <w:r w:rsidRPr="0066441F">
              <w:rPr>
                <w:rFonts w:ascii="Times New Roman" w:eastAsia="Times New Roman" w:hAnsi="Times New Roman" w:cs="Times New Roman"/>
                <w:sz w:val="24"/>
                <w:szCs w:val="24"/>
                <w:lang w:eastAsia="ru-RU"/>
              </w:rPr>
              <w:t>: 30101810400000000225</w:t>
            </w:r>
          </w:p>
        </w:tc>
        <w:tc>
          <w:tcPr>
            <w:tcW w:w="4804" w:type="dxa"/>
            <w:vAlign w:val="center"/>
          </w:tcPr>
          <w:p w:rsidR="005E727F" w:rsidRPr="005E727F" w:rsidRDefault="005E727F" w:rsidP="005E727F">
            <w:pPr>
              <w:spacing w:after="0" w:line="240" w:lineRule="auto"/>
              <w:jc w:val="both"/>
              <w:rPr>
                <w:rFonts w:ascii="Times New Roman" w:eastAsia="Times New Roman" w:hAnsi="Times New Roman" w:cs="Times New Roman"/>
                <w:i/>
                <w:sz w:val="24"/>
                <w:szCs w:val="24"/>
                <w:lang w:eastAsia="ru-RU"/>
              </w:rPr>
            </w:pPr>
            <w:r w:rsidRPr="005E727F">
              <w:rPr>
                <w:rFonts w:ascii="Times New Roman" w:eastAsia="Times New Roman" w:hAnsi="Times New Roman" w:cs="Times New Roman"/>
                <w:i/>
                <w:sz w:val="24"/>
                <w:szCs w:val="24"/>
                <w:lang w:eastAsia="ru-RU"/>
              </w:rPr>
              <w:t>Банковские реквизиты</w:t>
            </w:r>
          </w:p>
        </w:tc>
      </w:tr>
      <w:tr w:rsidR="005E727F" w:rsidRPr="005E727F" w:rsidTr="00D7053F">
        <w:tc>
          <w:tcPr>
            <w:tcW w:w="5381" w:type="dxa"/>
          </w:tcPr>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p>
          <w:p w:rsidR="005E727F" w:rsidRPr="005E727F" w:rsidRDefault="005E727F" w:rsidP="005E727F">
            <w:pPr>
              <w:spacing w:after="0" w:line="240" w:lineRule="auto"/>
              <w:jc w:val="both"/>
              <w:rPr>
                <w:rFonts w:ascii="Times New Roman" w:eastAsia="Times New Roman" w:hAnsi="Times New Roman" w:cs="Times New Roman"/>
                <w:i/>
                <w:sz w:val="24"/>
                <w:szCs w:val="24"/>
                <w:lang w:eastAsia="ru-RU"/>
              </w:rPr>
            </w:pPr>
            <w:r w:rsidRPr="005E727F">
              <w:rPr>
                <w:rFonts w:ascii="Times New Roman" w:eastAsia="Times New Roman" w:hAnsi="Times New Roman" w:cs="Times New Roman"/>
                <w:i/>
                <w:sz w:val="24"/>
                <w:szCs w:val="24"/>
                <w:lang w:eastAsia="ru-RU"/>
              </w:rPr>
              <w:t>Должность</w:t>
            </w:r>
          </w:p>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p>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 xml:space="preserve">_____________________ </w:t>
            </w:r>
            <w:r w:rsidRPr="005E727F">
              <w:rPr>
                <w:rFonts w:ascii="Times New Roman" w:eastAsia="Times New Roman" w:hAnsi="Times New Roman" w:cs="Times New Roman"/>
                <w:i/>
                <w:sz w:val="24"/>
                <w:szCs w:val="24"/>
                <w:lang w:eastAsia="ru-RU"/>
              </w:rPr>
              <w:t>ФИО</w:t>
            </w:r>
          </w:p>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p>
          <w:p w:rsidR="005E727F" w:rsidRPr="005E727F" w:rsidRDefault="005E727F" w:rsidP="005E727F">
            <w:pPr>
              <w:spacing w:after="0" w:line="240" w:lineRule="auto"/>
              <w:jc w:val="right"/>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«____» _____________ 20___</w:t>
            </w:r>
          </w:p>
          <w:p w:rsidR="005E727F" w:rsidRPr="005E727F" w:rsidRDefault="005E727F" w:rsidP="005E727F">
            <w:pPr>
              <w:spacing w:after="0" w:line="240" w:lineRule="auto"/>
              <w:jc w:val="right"/>
              <w:rPr>
                <w:rFonts w:ascii="Times New Roman" w:eastAsia="Times New Roman" w:hAnsi="Times New Roman" w:cs="Times New Roman"/>
                <w:sz w:val="24"/>
                <w:szCs w:val="24"/>
                <w:lang w:eastAsia="ru-RU"/>
              </w:rPr>
            </w:pPr>
          </w:p>
        </w:tc>
        <w:tc>
          <w:tcPr>
            <w:tcW w:w="4804" w:type="dxa"/>
          </w:tcPr>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p>
          <w:p w:rsidR="005E727F" w:rsidRPr="005E727F" w:rsidRDefault="005E727F" w:rsidP="005E727F">
            <w:pPr>
              <w:spacing w:after="0" w:line="240" w:lineRule="auto"/>
              <w:jc w:val="both"/>
              <w:rPr>
                <w:rFonts w:ascii="Times New Roman" w:eastAsia="Times New Roman" w:hAnsi="Times New Roman" w:cs="Times New Roman"/>
                <w:i/>
                <w:sz w:val="24"/>
                <w:szCs w:val="24"/>
                <w:lang w:eastAsia="ru-RU"/>
              </w:rPr>
            </w:pPr>
            <w:r w:rsidRPr="005E727F">
              <w:rPr>
                <w:rFonts w:ascii="Times New Roman" w:eastAsia="Times New Roman" w:hAnsi="Times New Roman" w:cs="Times New Roman"/>
                <w:i/>
                <w:sz w:val="24"/>
                <w:szCs w:val="24"/>
                <w:lang w:eastAsia="ru-RU"/>
              </w:rPr>
              <w:t>Должность</w:t>
            </w:r>
          </w:p>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p>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 xml:space="preserve">_____________________ </w:t>
            </w:r>
            <w:r w:rsidRPr="005E727F">
              <w:rPr>
                <w:rFonts w:ascii="Times New Roman" w:eastAsia="Times New Roman" w:hAnsi="Times New Roman" w:cs="Times New Roman"/>
                <w:i/>
                <w:sz w:val="24"/>
                <w:szCs w:val="24"/>
                <w:lang w:eastAsia="ru-RU"/>
              </w:rPr>
              <w:t>ФИО</w:t>
            </w:r>
          </w:p>
          <w:p w:rsidR="005E727F" w:rsidRPr="005E727F" w:rsidRDefault="005E727F" w:rsidP="005E727F">
            <w:pPr>
              <w:spacing w:after="0" w:line="240" w:lineRule="auto"/>
              <w:jc w:val="right"/>
              <w:rPr>
                <w:rFonts w:ascii="Times New Roman" w:eastAsia="Times New Roman" w:hAnsi="Times New Roman" w:cs="Times New Roman"/>
                <w:sz w:val="24"/>
                <w:szCs w:val="24"/>
                <w:lang w:eastAsia="ru-RU"/>
              </w:rPr>
            </w:pPr>
          </w:p>
          <w:p w:rsidR="005E727F" w:rsidRPr="005E727F" w:rsidRDefault="005E727F" w:rsidP="005E727F">
            <w:pPr>
              <w:spacing w:after="0" w:line="240" w:lineRule="auto"/>
              <w:jc w:val="right"/>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«____» _____________ 20___</w:t>
            </w:r>
          </w:p>
          <w:p w:rsidR="005E727F" w:rsidRPr="005E727F" w:rsidRDefault="005E727F" w:rsidP="005E727F">
            <w:pPr>
              <w:spacing w:after="0" w:line="240" w:lineRule="auto"/>
              <w:jc w:val="right"/>
              <w:rPr>
                <w:rFonts w:ascii="Times New Roman" w:eastAsia="Times New Roman" w:hAnsi="Times New Roman" w:cs="Times New Roman"/>
                <w:sz w:val="24"/>
                <w:szCs w:val="24"/>
                <w:lang w:eastAsia="ru-RU"/>
              </w:rPr>
            </w:pPr>
          </w:p>
        </w:tc>
      </w:tr>
    </w:tbl>
    <w:p w:rsidR="005E727F" w:rsidRPr="005E727F" w:rsidRDefault="005E727F" w:rsidP="005E727F">
      <w:pPr>
        <w:spacing w:after="0" w:line="240" w:lineRule="auto"/>
        <w:rPr>
          <w:rFonts w:ascii="Times New Roman" w:eastAsia="Times New Roman" w:hAnsi="Times New Roman" w:cs="Times New Roman"/>
          <w:sz w:val="24"/>
          <w:szCs w:val="20"/>
          <w:lang w:eastAsia="ru-RU"/>
        </w:rPr>
      </w:pPr>
    </w:p>
    <w:p w:rsidR="005E727F" w:rsidRPr="005E727F" w:rsidRDefault="005E727F" w:rsidP="005E727F">
      <w:pPr>
        <w:spacing w:after="0" w:line="240" w:lineRule="auto"/>
        <w:rPr>
          <w:rFonts w:ascii="Times New Roman" w:eastAsia="Times New Roman" w:hAnsi="Times New Roman" w:cs="Times New Roman"/>
          <w:sz w:val="24"/>
          <w:szCs w:val="20"/>
          <w:lang w:eastAsia="ru-RU"/>
        </w:rPr>
        <w:sectPr w:rsidR="005E727F" w:rsidRPr="005E727F" w:rsidSect="00D7053F">
          <w:footerReference w:type="default" r:id="rId10"/>
          <w:pgSz w:w="11906" w:h="16838"/>
          <w:pgMar w:top="992" w:right="567" w:bottom="1134" w:left="1276" w:header="709" w:footer="709" w:gutter="0"/>
          <w:pgNumType w:start="1"/>
          <w:cols w:space="708"/>
          <w:docGrid w:linePitch="360"/>
        </w:sectPr>
      </w:pPr>
    </w:p>
    <w:tbl>
      <w:tblPr>
        <w:tblW w:w="10070" w:type="dxa"/>
        <w:tblInd w:w="-5" w:type="dxa"/>
        <w:tblLook w:val="04A0" w:firstRow="1" w:lastRow="0" w:firstColumn="1" w:lastColumn="0" w:noHBand="0" w:noVBand="1"/>
      </w:tblPr>
      <w:tblGrid>
        <w:gridCol w:w="10070"/>
      </w:tblGrid>
      <w:tr w:rsidR="005E727F" w:rsidRPr="005E727F" w:rsidTr="00D7053F">
        <w:trPr>
          <w:trHeight w:val="1170"/>
        </w:trPr>
        <w:tc>
          <w:tcPr>
            <w:tcW w:w="10070" w:type="dxa"/>
            <w:shd w:val="clear" w:color="auto" w:fill="auto"/>
            <w:vAlign w:val="center"/>
            <w:hideMark/>
          </w:tcPr>
          <w:tbl>
            <w:tblPr>
              <w:tblStyle w:val="aa"/>
              <w:tblW w:w="0" w:type="auto"/>
              <w:tblInd w:w="5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9"/>
            </w:tblGrid>
            <w:tr w:rsidR="00B06B7F" w:rsidTr="00690811">
              <w:tc>
                <w:tcPr>
                  <w:tcW w:w="4279" w:type="dxa"/>
                </w:tcPr>
                <w:p w:rsidR="00260475" w:rsidRDefault="00B06B7F" w:rsidP="00690811">
                  <w:pPr>
                    <w:rPr>
                      <w:rFonts w:ascii="Times New Roman" w:eastAsia="Times New Roman" w:hAnsi="Times New Roman" w:cs="Times New Roman"/>
                      <w:bCs/>
                      <w:color w:val="000000"/>
                      <w:sz w:val="24"/>
                      <w:szCs w:val="24"/>
                      <w:lang w:eastAsia="ru-RU"/>
                    </w:rPr>
                  </w:pPr>
                  <w:r w:rsidRPr="00690811">
                    <w:rPr>
                      <w:rFonts w:ascii="Times New Roman" w:eastAsia="Times New Roman" w:hAnsi="Times New Roman" w:cs="Times New Roman"/>
                      <w:bCs/>
                      <w:color w:val="000000"/>
                      <w:sz w:val="24"/>
                      <w:szCs w:val="24"/>
                      <w:lang w:eastAsia="ru-RU"/>
                    </w:rPr>
                    <w:lastRenderedPageBreak/>
                    <w:t>Приложение № 1</w:t>
                  </w:r>
                  <w:r w:rsidRPr="00690811">
                    <w:rPr>
                      <w:rFonts w:ascii="Times New Roman" w:eastAsia="Times New Roman" w:hAnsi="Times New Roman" w:cs="Times New Roman"/>
                      <w:bCs/>
                      <w:color w:val="000000"/>
                      <w:sz w:val="24"/>
                      <w:szCs w:val="24"/>
                      <w:lang w:eastAsia="ru-RU"/>
                    </w:rPr>
                    <w:br/>
                    <w:t xml:space="preserve">к договору № ___-_________ </w:t>
                  </w:r>
                </w:p>
                <w:p w:rsidR="00B06B7F" w:rsidRPr="00690811" w:rsidRDefault="00B06B7F" w:rsidP="00690811">
                  <w:pPr>
                    <w:rPr>
                      <w:rFonts w:ascii="Times New Roman" w:eastAsia="Times New Roman" w:hAnsi="Times New Roman" w:cs="Times New Roman"/>
                      <w:bCs/>
                      <w:color w:val="000000"/>
                      <w:sz w:val="24"/>
                      <w:szCs w:val="24"/>
                      <w:lang w:eastAsia="ru-RU"/>
                    </w:rPr>
                  </w:pPr>
                  <w:r w:rsidRPr="00690811">
                    <w:rPr>
                      <w:rFonts w:ascii="Times New Roman" w:eastAsia="Times New Roman" w:hAnsi="Times New Roman" w:cs="Times New Roman"/>
                      <w:bCs/>
                      <w:color w:val="000000"/>
                      <w:sz w:val="24"/>
                      <w:szCs w:val="24"/>
                      <w:lang w:eastAsia="ru-RU"/>
                    </w:rPr>
                    <w:t>от «___» ___________ 20_____</w:t>
                  </w:r>
                </w:p>
                <w:p w:rsidR="00B06B7F" w:rsidRDefault="00260475" w:rsidP="00690811">
                  <w:pPr>
                    <w:rPr>
                      <w:rFonts w:ascii="Times New Roman" w:eastAsia="Times New Roman" w:hAnsi="Times New Roman" w:cs="Times New Roman"/>
                      <w:b/>
                      <w:bCs/>
                      <w:color w:val="000000"/>
                      <w:sz w:val="24"/>
                      <w:szCs w:val="24"/>
                      <w:lang w:eastAsia="ru-RU"/>
                    </w:rPr>
                  </w:pPr>
                  <w:r w:rsidRPr="00260475">
                    <w:rPr>
                      <w:rFonts w:ascii="Times New Roman" w:eastAsia="Times New Roman" w:hAnsi="Times New Roman" w:cs="Times New Roman"/>
                      <w:bCs/>
                      <w:color w:val="000000"/>
                      <w:sz w:val="24"/>
                      <w:szCs w:val="24"/>
                      <w:lang w:eastAsia="ru-RU"/>
                    </w:rPr>
                    <w:t>на участие в проверке квалификации</w:t>
                  </w:r>
                </w:p>
              </w:tc>
            </w:tr>
          </w:tbl>
          <w:p w:rsidR="005E727F" w:rsidRPr="005E727F" w:rsidRDefault="005E727F" w:rsidP="005E727F">
            <w:pPr>
              <w:spacing w:after="0" w:line="240" w:lineRule="auto"/>
              <w:jc w:val="right"/>
              <w:rPr>
                <w:rFonts w:ascii="Times New Roman" w:eastAsia="Times New Roman" w:hAnsi="Times New Roman" w:cs="Times New Roman"/>
                <w:b/>
                <w:bCs/>
                <w:color w:val="000000"/>
                <w:sz w:val="24"/>
                <w:szCs w:val="24"/>
                <w:lang w:eastAsia="ru-RU"/>
              </w:rPr>
            </w:pPr>
          </w:p>
        </w:tc>
      </w:tr>
    </w:tbl>
    <w:p w:rsidR="005E727F" w:rsidRPr="005E727F" w:rsidRDefault="005E727F" w:rsidP="005E727F">
      <w:pPr>
        <w:spacing w:after="0" w:line="240" w:lineRule="auto"/>
        <w:ind w:firstLine="708"/>
        <w:rPr>
          <w:rFonts w:ascii="Times New Roman" w:eastAsia="Times New Roman" w:hAnsi="Times New Roman" w:cs="Times New Roman"/>
          <w:sz w:val="24"/>
          <w:szCs w:val="20"/>
          <w:lang w:eastAsia="ru-RU"/>
        </w:rPr>
      </w:pPr>
    </w:p>
    <w:tbl>
      <w:tblPr>
        <w:tblStyle w:val="1"/>
        <w:tblW w:w="10060" w:type="dxa"/>
        <w:tblLook w:val="04A0" w:firstRow="1" w:lastRow="0" w:firstColumn="1" w:lastColumn="0" w:noHBand="0" w:noVBand="1"/>
      </w:tblPr>
      <w:tblGrid>
        <w:gridCol w:w="704"/>
        <w:gridCol w:w="6946"/>
        <w:gridCol w:w="2410"/>
      </w:tblGrid>
      <w:tr w:rsidR="005E727F" w:rsidRPr="005E727F" w:rsidTr="00D7053F">
        <w:trPr>
          <w:trHeight w:val="364"/>
        </w:trPr>
        <w:tc>
          <w:tcPr>
            <w:tcW w:w="10060" w:type="dxa"/>
            <w:gridSpan w:val="3"/>
            <w:tcBorders>
              <w:top w:val="nil"/>
              <w:left w:val="nil"/>
              <w:bottom w:val="single" w:sz="4" w:space="0" w:color="auto"/>
              <w:right w:val="nil"/>
            </w:tcBorders>
            <w:vAlign w:val="center"/>
          </w:tcPr>
          <w:p w:rsidR="005E727F" w:rsidRPr="005E727F" w:rsidRDefault="005E727F" w:rsidP="005E727F">
            <w:pPr>
              <w:numPr>
                <w:ilvl w:val="0"/>
                <w:numId w:val="14"/>
              </w:numPr>
              <w:spacing w:line="259" w:lineRule="auto"/>
              <w:contextualSpacing/>
              <w:rPr>
                <w:rFonts w:ascii="Calibri" w:eastAsia="Times New Roman" w:hAnsi="Calibri" w:cs="Times New Roman"/>
                <w:szCs w:val="24"/>
              </w:rPr>
            </w:pPr>
            <w:r w:rsidRPr="005E727F">
              <w:rPr>
                <w:rFonts w:ascii="Times New Roman" w:eastAsia="Times New Roman" w:hAnsi="Times New Roman" w:cs="Times New Roman"/>
                <w:sz w:val="24"/>
                <w:szCs w:val="24"/>
              </w:rPr>
              <w:t xml:space="preserve">Стоимость организации проведения </w:t>
            </w:r>
            <w:r w:rsidR="004873F6">
              <w:rPr>
                <w:rFonts w:ascii="Times New Roman" w:eastAsia="Times New Roman" w:hAnsi="Times New Roman" w:cs="Times New Roman"/>
                <w:sz w:val="24"/>
                <w:szCs w:val="24"/>
              </w:rPr>
              <w:t>ПК</w:t>
            </w:r>
          </w:p>
        </w:tc>
      </w:tr>
      <w:tr w:rsidR="005E727F" w:rsidRPr="005E727F" w:rsidTr="00D7053F">
        <w:tc>
          <w:tcPr>
            <w:tcW w:w="704" w:type="dxa"/>
            <w:tcBorders>
              <w:top w:val="single" w:sz="4" w:space="0" w:color="auto"/>
            </w:tcBorders>
            <w:vAlign w:val="center"/>
          </w:tcPr>
          <w:p w:rsidR="005E727F" w:rsidRPr="005E727F" w:rsidRDefault="005E727F" w:rsidP="005E727F">
            <w:pPr>
              <w:jc w:val="center"/>
              <w:rPr>
                <w:rFonts w:ascii="Times New Roman" w:eastAsia="Times New Roman" w:hAnsi="Times New Roman" w:cs="Times New Roman"/>
                <w:sz w:val="24"/>
                <w:szCs w:val="20"/>
                <w:lang w:eastAsia="ru-RU"/>
              </w:rPr>
            </w:pPr>
            <w:r w:rsidRPr="005E727F">
              <w:rPr>
                <w:rFonts w:ascii="Times New Roman" w:eastAsia="Times New Roman" w:hAnsi="Times New Roman" w:cs="Times New Roman"/>
                <w:sz w:val="24"/>
                <w:szCs w:val="20"/>
                <w:lang w:eastAsia="ru-RU"/>
              </w:rPr>
              <w:t>№ п/п</w:t>
            </w:r>
          </w:p>
        </w:tc>
        <w:tc>
          <w:tcPr>
            <w:tcW w:w="6946" w:type="dxa"/>
            <w:tcBorders>
              <w:top w:val="single" w:sz="4" w:space="0" w:color="auto"/>
            </w:tcBorders>
            <w:vAlign w:val="center"/>
          </w:tcPr>
          <w:p w:rsidR="005E727F" w:rsidRPr="005E727F" w:rsidRDefault="005E727F" w:rsidP="00221C8E">
            <w:pPr>
              <w:jc w:val="center"/>
              <w:rPr>
                <w:rFonts w:ascii="Times New Roman" w:eastAsia="Times New Roman" w:hAnsi="Times New Roman" w:cs="Times New Roman"/>
                <w:sz w:val="24"/>
                <w:szCs w:val="20"/>
                <w:lang w:eastAsia="ru-RU"/>
              </w:rPr>
            </w:pPr>
            <w:r w:rsidRPr="005E727F">
              <w:rPr>
                <w:rFonts w:ascii="Times New Roman" w:eastAsia="Times New Roman" w:hAnsi="Times New Roman" w:cs="Times New Roman"/>
                <w:sz w:val="24"/>
                <w:szCs w:val="20"/>
                <w:lang w:eastAsia="ru-RU"/>
              </w:rPr>
              <w:t xml:space="preserve">Наименование </w:t>
            </w:r>
            <w:r w:rsidR="00221C8E">
              <w:rPr>
                <w:rFonts w:ascii="Times New Roman" w:eastAsia="Times New Roman" w:hAnsi="Times New Roman" w:cs="Times New Roman"/>
                <w:sz w:val="24"/>
                <w:szCs w:val="20"/>
                <w:lang w:eastAsia="ru-RU"/>
              </w:rPr>
              <w:t>У</w:t>
            </w:r>
            <w:r w:rsidR="00221C8E" w:rsidRPr="005E727F">
              <w:rPr>
                <w:rFonts w:ascii="Times New Roman" w:eastAsia="Times New Roman" w:hAnsi="Times New Roman" w:cs="Times New Roman"/>
                <w:sz w:val="24"/>
                <w:szCs w:val="20"/>
                <w:lang w:eastAsia="ru-RU"/>
              </w:rPr>
              <w:t>слуг</w:t>
            </w:r>
          </w:p>
        </w:tc>
        <w:tc>
          <w:tcPr>
            <w:tcW w:w="2410" w:type="dxa"/>
            <w:tcBorders>
              <w:top w:val="single" w:sz="4" w:space="0" w:color="auto"/>
            </w:tcBorders>
            <w:vAlign w:val="center"/>
          </w:tcPr>
          <w:p w:rsidR="005E727F" w:rsidRPr="005E727F" w:rsidRDefault="005E727F" w:rsidP="005E727F">
            <w:pPr>
              <w:jc w:val="center"/>
              <w:rPr>
                <w:rFonts w:ascii="Times New Roman" w:eastAsia="Times New Roman" w:hAnsi="Times New Roman" w:cs="Times New Roman"/>
                <w:sz w:val="24"/>
                <w:szCs w:val="20"/>
                <w:lang w:eastAsia="ru-RU"/>
              </w:rPr>
            </w:pPr>
            <w:r w:rsidRPr="005E727F">
              <w:rPr>
                <w:rFonts w:ascii="Times New Roman" w:eastAsia="Times New Roman" w:hAnsi="Times New Roman" w:cs="Times New Roman"/>
                <w:sz w:val="24"/>
                <w:szCs w:val="20"/>
                <w:lang w:eastAsia="ru-RU"/>
              </w:rPr>
              <w:t>Стоимость, руб.</w:t>
            </w:r>
          </w:p>
        </w:tc>
      </w:tr>
      <w:tr w:rsidR="005E727F" w:rsidRPr="005E727F" w:rsidTr="00D7053F">
        <w:tc>
          <w:tcPr>
            <w:tcW w:w="704" w:type="dxa"/>
            <w:vAlign w:val="center"/>
          </w:tcPr>
          <w:p w:rsidR="005E727F" w:rsidRPr="005E727F" w:rsidRDefault="005E727F" w:rsidP="005E727F">
            <w:pPr>
              <w:jc w:val="center"/>
              <w:rPr>
                <w:rFonts w:ascii="Times New Roman" w:eastAsia="Times New Roman" w:hAnsi="Times New Roman" w:cs="Times New Roman"/>
                <w:sz w:val="24"/>
                <w:szCs w:val="20"/>
                <w:lang w:eastAsia="ru-RU"/>
              </w:rPr>
            </w:pPr>
          </w:p>
        </w:tc>
        <w:tc>
          <w:tcPr>
            <w:tcW w:w="6946" w:type="dxa"/>
            <w:vAlign w:val="center"/>
          </w:tcPr>
          <w:p w:rsidR="005E727F" w:rsidRPr="005E727F" w:rsidRDefault="005E727F" w:rsidP="00B06B7F">
            <w:pPr>
              <w:rPr>
                <w:rFonts w:ascii="Times New Roman" w:eastAsia="Times New Roman" w:hAnsi="Times New Roman" w:cs="Times New Roman"/>
                <w:sz w:val="24"/>
                <w:szCs w:val="20"/>
                <w:lang w:eastAsia="ru-RU"/>
              </w:rPr>
            </w:pPr>
          </w:p>
        </w:tc>
        <w:tc>
          <w:tcPr>
            <w:tcW w:w="2410" w:type="dxa"/>
            <w:vAlign w:val="center"/>
          </w:tcPr>
          <w:p w:rsidR="005E727F" w:rsidRPr="005E727F" w:rsidRDefault="005E727F" w:rsidP="005E727F">
            <w:pPr>
              <w:jc w:val="center"/>
              <w:rPr>
                <w:rFonts w:ascii="Times New Roman" w:eastAsia="Times New Roman" w:hAnsi="Times New Roman" w:cs="Times New Roman"/>
                <w:i/>
                <w:sz w:val="24"/>
                <w:szCs w:val="20"/>
                <w:lang w:eastAsia="ru-RU"/>
              </w:rPr>
            </w:pPr>
            <w:r w:rsidRPr="005E727F">
              <w:rPr>
                <w:rFonts w:ascii="Times New Roman" w:eastAsia="Times New Roman" w:hAnsi="Times New Roman" w:cs="Times New Roman"/>
                <w:i/>
                <w:sz w:val="24"/>
                <w:szCs w:val="20"/>
                <w:lang w:eastAsia="ru-RU"/>
              </w:rPr>
              <w:t>ХХХХХ</w:t>
            </w:r>
          </w:p>
        </w:tc>
      </w:tr>
      <w:tr w:rsidR="00260475" w:rsidRPr="005E727F" w:rsidTr="00CA2F50">
        <w:tc>
          <w:tcPr>
            <w:tcW w:w="704" w:type="dxa"/>
            <w:vAlign w:val="center"/>
          </w:tcPr>
          <w:p w:rsidR="00260475" w:rsidRPr="005E727F" w:rsidRDefault="00260475" w:rsidP="005E727F">
            <w:pPr>
              <w:jc w:val="center"/>
              <w:rPr>
                <w:rFonts w:ascii="Times New Roman" w:eastAsia="Times New Roman" w:hAnsi="Times New Roman" w:cs="Times New Roman"/>
                <w:sz w:val="24"/>
                <w:szCs w:val="20"/>
                <w:lang w:eastAsia="ru-RU"/>
              </w:rPr>
            </w:pPr>
          </w:p>
        </w:tc>
        <w:tc>
          <w:tcPr>
            <w:tcW w:w="6946" w:type="dxa"/>
            <w:vAlign w:val="center"/>
          </w:tcPr>
          <w:p w:rsidR="00260475" w:rsidRPr="005E727F" w:rsidRDefault="00260475" w:rsidP="005E727F">
            <w:pPr>
              <w:jc w:val="right"/>
              <w:rPr>
                <w:rFonts w:ascii="Times New Roman" w:eastAsia="Times New Roman" w:hAnsi="Times New Roman" w:cs="Times New Roman"/>
                <w:sz w:val="24"/>
                <w:szCs w:val="20"/>
                <w:lang w:eastAsia="ru-RU"/>
              </w:rPr>
            </w:pPr>
          </w:p>
        </w:tc>
        <w:tc>
          <w:tcPr>
            <w:tcW w:w="2410" w:type="dxa"/>
            <w:vAlign w:val="center"/>
          </w:tcPr>
          <w:p w:rsidR="00260475" w:rsidRPr="005E727F" w:rsidRDefault="00260475" w:rsidP="005E727F">
            <w:pPr>
              <w:jc w:val="center"/>
              <w:rPr>
                <w:rFonts w:ascii="Times New Roman" w:eastAsia="Times New Roman" w:hAnsi="Times New Roman" w:cs="Times New Roman"/>
                <w:sz w:val="24"/>
                <w:szCs w:val="20"/>
                <w:lang w:eastAsia="ru-RU"/>
              </w:rPr>
            </w:pPr>
            <w:r w:rsidRPr="005E727F">
              <w:rPr>
                <w:rFonts w:ascii="Times New Roman" w:eastAsia="Times New Roman" w:hAnsi="Times New Roman" w:cs="Times New Roman"/>
                <w:i/>
                <w:sz w:val="24"/>
                <w:szCs w:val="20"/>
                <w:lang w:eastAsia="ru-RU"/>
              </w:rPr>
              <w:t>ХХХХХ</w:t>
            </w:r>
          </w:p>
        </w:tc>
      </w:tr>
      <w:tr w:rsidR="005E727F" w:rsidRPr="005E727F" w:rsidTr="00D7053F">
        <w:tc>
          <w:tcPr>
            <w:tcW w:w="704" w:type="dxa"/>
            <w:vAlign w:val="center"/>
          </w:tcPr>
          <w:p w:rsidR="005E727F" w:rsidRPr="005E727F" w:rsidRDefault="005E727F" w:rsidP="005E727F">
            <w:pPr>
              <w:jc w:val="center"/>
              <w:rPr>
                <w:rFonts w:ascii="Times New Roman" w:eastAsia="Times New Roman" w:hAnsi="Times New Roman" w:cs="Times New Roman"/>
                <w:sz w:val="24"/>
                <w:szCs w:val="20"/>
                <w:lang w:eastAsia="ru-RU"/>
              </w:rPr>
            </w:pPr>
          </w:p>
        </w:tc>
        <w:tc>
          <w:tcPr>
            <w:tcW w:w="6946" w:type="dxa"/>
            <w:vAlign w:val="center"/>
          </w:tcPr>
          <w:p w:rsidR="005E727F" w:rsidRPr="005E727F" w:rsidRDefault="005E727F" w:rsidP="005E727F">
            <w:pPr>
              <w:rPr>
                <w:rFonts w:ascii="Times New Roman" w:eastAsia="Times New Roman" w:hAnsi="Times New Roman" w:cs="Times New Roman"/>
                <w:sz w:val="24"/>
                <w:szCs w:val="20"/>
                <w:lang w:eastAsia="ru-RU"/>
              </w:rPr>
            </w:pPr>
          </w:p>
        </w:tc>
        <w:tc>
          <w:tcPr>
            <w:tcW w:w="2410" w:type="dxa"/>
            <w:vAlign w:val="center"/>
          </w:tcPr>
          <w:p w:rsidR="005E727F" w:rsidRPr="005E727F" w:rsidRDefault="005E727F" w:rsidP="005E727F">
            <w:pPr>
              <w:jc w:val="center"/>
              <w:rPr>
                <w:rFonts w:ascii="Times New Roman" w:eastAsia="Times New Roman" w:hAnsi="Times New Roman" w:cs="Times New Roman"/>
                <w:sz w:val="24"/>
                <w:szCs w:val="20"/>
                <w:lang w:eastAsia="ru-RU"/>
              </w:rPr>
            </w:pPr>
          </w:p>
        </w:tc>
      </w:tr>
    </w:tbl>
    <w:p w:rsidR="005E727F" w:rsidRPr="005E727F" w:rsidRDefault="005E727F" w:rsidP="005E727F">
      <w:pPr>
        <w:spacing w:after="0" w:line="240" w:lineRule="auto"/>
        <w:jc w:val="right"/>
        <w:rPr>
          <w:rFonts w:ascii="Times New Roman" w:eastAsia="Times New Roman" w:hAnsi="Times New Roman" w:cs="Times New Roman"/>
          <w:sz w:val="24"/>
          <w:szCs w:val="24"/>
          <w:lang w:eastAsia="ru-RU"/>
        </w:rPr>
      </w:pPr>
    </w:p>
    <w:p w:rsidR="005E727F" w:rsidRPr="005E727F" w:rsidRDefault="005E727F" w:rsidP="005E727F">
      <w:pPr>
        <w:spacing w:after="0" w:line="240" w:lineRule="auto"/>
        <w:jc w:val="right"/>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 xml:space="preserve">Стоимость услуг: </w:t>
      </w:r>
      <w:r w:rsidRPr="005E727F">
        <w:rPr>
          <w:rFonts w:ascii="Times New Roman" w:eastAsia="Times New Roman" w:hAnsi="Times New Roman" w:cs="Times New Roman"/>
          <w:i/>
          <w:sz w:val="24"/>
          <w:szCs w:val="24"/>
          <w:lang w:eastAsia="ru-RU"/>
        </w:rPr>
        <w:t xml:space="preserve">ХХ </w:t>
      </w:r>
      <w:proofErr w:type="gramStart"/>
      <w:r w:rsidRPr="005E727F">
        <w:rPr>
          <w:rFonts w:ascii="Times New Roman" w:eastAsia="Times New Roman" w:hAnsi="Times New Roman" w:cs="Times New Roman"/>
          <w:i/>
          <w:sz w:val="24"/>
          <w:szCs w:val="24"/>
          <w:lang w:eastAsia="ru-RU"/>
        </w:rPr>
        <w:t>ХХХ,ХХ</w:t>
      </w:r>
      <w:proofErr w:type="gramEnd"/>
      <w:r w:rsidRPr="005E727F">
        <w:rPr>
          <w:rFonts w:ascii="Times New Roman" w:eastAsia="Times New Roman" w:hAnsi="Times New Roman" w:cs="Times New Roman"/>
          <w:sz w:val="24"/>
          <w:szCs w:val="24"/>
          <w:lang w:eastAsia="ru-RU"/>
        </w:rPr>
        <w:t> руб.</w:t>
      </w:r>
    </w:p>
    <w:p w:rsidR="005E727F" w:rsidRDefault="005E727F" w:rsidP="005E727F">
      <w:pPr>
        <w:spacing w:after="0" w:line="240" w:lineRule="auto"/>
        <w:jc w:val="right"/>
        <w:rPr>
          <w:rFonts w:ascii="Times New Roman" w:eastAsia="Times New Roman" w:hAnsi="Times New Roman" w:cs="Times New Roman"/>
          <w:b/>
          <w:sz w:val="24"/>
          <w:szCs w:val="24"/>
          <w:lang w:eastAsia="ru-RU"/>
        </w:rPr>
      </w:pPr>
      <w:r w:rsidRPr="005E727F">
        <w:rPr>
          <w:rFonts w:ascii="Times New Roman" w:eastAsia="Times New Roman" w:hAnsi="Times New Roman" w:cs="Times New Roman"/>
          <w:b/>
          <w:sz w:val="24"/>
          <w:szCs w:val="24"/>
          <w:lang w:eastAsia="ru-RU"/>
        </w:rPr>
        <w:t xml:space="preserve">Общая стоимость </w:t>
      </w:r>
      <w:proofErr w:type="spellStart"/>
      <w:proofErr w:type="gramStart"/>
      <w:r w:rsidRPr="005E727F">
        <w:rPr>
          <w:rFonts w:ascii="Times New Roman" w:eastAsia="Times New Roman" w:hAnsi="Times New Roman" w:cs="Times New Roman"/>
          <w:b/>
          <w:sz w:val="24"/>
          <w:szCs w:val="24"/>
          <w:lang w:eastAsia="ru-RU"/>
        </w:rPr>
        <w:t>услуг</w:t>
      </w:r>
      <w:r w:rsidR="00260475">
        <w:rPr>
          <w:rFonts w:ascii="Times New Roman" w:eastAsia="Times New Roman" w:hAnsi="Times New Roman" w:cs="Times New Roman"/>
          <w:b/>
          <w:sz w:val="24"/>
          <w:szCs w:val="24"/>
          <w:lang w:eastAsia="ru-RU"/>
        </w:rPr>
        <w:t>:</w:t>
      </w:r>
      <w:r w:rsidRPr="005E727F">
        <w:rPr>
          <w:rFonts w:ascii="Times New Roman" w:eastAsia="Times New Roman" w:hAnsi="Times New Roman" w:cs="Times New Roman"/>
          <w:i/>
          <w:sz w:val="24"/>
          <w:szCs w:val="24"/>
          <w:lang w:eastAsia="ru-RU"/>
        </w:rPr>
        <w:t>ХХ</w:t>
      </w:r>
      <w:proofErr w:type="spellEnd"/>
      <w:proofErr w:type="gramEnd"/>
      <w:r w:rsidRPr="005E727F">
        <w:rPr>
          <w:rFonts w:ascii="Times New Roman" w:eastAsia="Times New Roman" w:hAnsi="Times New Roman" w:cs="Times New Roman"/>
          <w:i/>
          <w:sz w:val="24"/>
          <w:szCs w:val="24"/>
          <w:lang w:eastAsia="ru-RU"/>
        </w:rPr>
        <w:t xml:space="preserve"> ХХХ,ХХ</w:t>
      </w:r>
      <w:r w:rsidRPr="005E727F">
        <w:rPr>
          <w:rFonts w:ascii="Times New Roman" w:eastAsia="Times New Roman" w:hAnsi="Times New Roman" w:cs="Times New Roman"/>
          <w:sz w:val="24"/>
          <w:szCs w:val="24"/>
          <w:lang w:eastAsia="ru-RU"/>
        </w:rPr>
        <w:t> </w:t>
      </w:r>
      <w:r w:rsidRPr="005E727F">
        <w:rPr>
          <w:rFonts w:ascii="Times New Roman" w:eastAsia="Times New Roman" w:hAnsi="Times New Roman" w:cs="Times New Roman"/>
          <w:b/>
          <w:sz w:val="24"/>
          <w:szCs w:val="24"/>
          <w:lang w:eastAsia="ru-RU"/>
        </w:rPr>
        <w:t xml:space="preserve"> руб.</w:t>
      </w:r>
    </w:p>
    <w:p w:rsidR="00260475" w:rsidRPr="005E727F" w:rsidRDefault="00260475" w:rsidP="005E727F">
      <w:pPr>
        <w:spacing w:after="0" w:line="240" w:lineRule="auto"/>
        <w:jc w:val="right"/>
        <w:rPr>
          <w:rFonts w:ascii="Times New Roman" w:eastAsia="Times New Roman" w:hAnsi="Times New Roman" w:cs="Times New Roman"/>
          <w:sz w:val="24"/>
          <w:szCs w:val="20"/>
          <w:lang w:eastAsia="ru-RU"/>
        </w:rPr>
      </w:pPr>
    </w:p>
    <w:p w:rsidR="005E727F" w:rsidRPr="005E727F" w:rsidRDefault="005E727F" w:rsidP="005E727F">
      <w:pPr>
        <w:spacing w:after="0" w:line="240" w:lineRule="auto"/>
        <w:rPr>
          <w:rFonts w:ascii="Times New Roman" w:eastAsia="Times New Roman" w:hAnsi="Times New Roman" w:cs="Times New Roman"/>
          <w:sz w:val="24"/>
          <w:szCs w:val="20"/>
          <w:lang w:eastAsia="ru-RU"/>
        </w:rPr>
      </w:pPr>
    </w:p>
    <w:p w:rsidR="005E727F" w:rsidRPr="005E727F" w:rsidRDefault="005E727F" w:rsidP="005E727F">
      <w:pPr>
        <w:spacing w:after="0" w:line="240" w:lineRule="auto"/>
        <w:rPr>
          <w:rFonts w:ascii="Times New Roman" w:eastAsia="Times New Roman" w:hAnsi="Times New Roman" w:cs="Times New Roman"/>
          <w:sz w:val="24"/>
          <w:szCs w:val="20"/>
          <w:lang w:eastAsia="ru-RU"/>
        </w:rPr>
      </w:pPr>
    </w:p>
    <w:p w:rsidR="005E727F" w:rsidRPr="005E727F" w:rsidRDefault="005E727F" w:rsidP="005E727F">
      <w:pPr>
        <w:spacing w:after="0" w:line="240" w:lineRule="auto"/>
        <w:rPr>
          <w:rFonts w:ascii="Times New Roman" w:eastAsia="Times New Roman" w:hAnsi="Times New Roman" w:cs="Times New Roman"/>
          <w:sz w:val="24"/>
          <w:szCs w:val="20"/>
          <w:lang w:eastAsia="ru-RU"/>
        </w:rPr>
      </w:pPr>
    </w:p>
    <w:p w:rsidR="005E727F" w:rsidRPr="005E727F" w:rsidRDefault="005E727F" w:rsidP="005E727F">
      <w:pPr>
        <w:spacing w:after="0" w:line="240" w:lineRule="auto"/>
        <w:rPr>
          <w:rFonts w:ascii="Times New Roman" w:eastAsia="Times New Roman" w:hAnsi="Times New Roman" w:cs="Times New Roman"/>
          <w:sz w:val="24"/>
          <w:szCs w:val="20"/>
          <w:lang w:eastAsia="ru-RU"/>
        </w:rPr>
      </w:pPr>
    </w:p>
    <w:tbl>
      <w:tblPr>
        <w:tblW w:w="10065" w:type="dxa"/>
        <w:tblLook w:val="04A0" w:firstRow="1" w:lastRow="0" w:firstColumn="1" w:lastColumn="0" w:noHBand="0" w:noVBand="1"/>
      </w:tblPr>
      <w:tblGrid>
        <w:gridCol w:w="5927"/>
        <w:gridCol w:w="4138"/>
      </w:tblGrid>
      <w:tr w:rsidR="005E727F" w:rsidRPr="005E727F" w:rsidTr="00D7053F">
        <w:tc>
          <w:tcPr>
            <w:tcW w:w="5927" w:type="dxa"/>
          </w:tcPr>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Исполнитель</w:t>
            </w:r>
          </w:p>
        </w:tc>
        <w:tc>
          <w:tcPr>
            <w:tcW w:w="4138" w:type="dxa"/>
          </w:tcPr>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Заказчик</w:t>
            </w:r>
          </w:p>
        </w:tc>
      </w:tr>
      <w:tr w:rsidR="005E727F" w:rsidRPr="005E727F" w:rsidTr="00D7053F">
        <w:tc>
          <w:tcPr>
            <w:tcW w:w="5927" w:type="dxa"/>
          </w:tcPr>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p>
          <w:p w:rsidR="005E727F" w:rsidRPr="005E727F" w:rsidRDefault="005E727F" w:rsidP="005E727F">
            <w:pPr>
              <w:spacing w:after="0" w:line="240" w:lineRule="auto"/>
              <w:jc w:val="both"/>
              <w:rPr>
                <w:rFonts w:ascii="Times New Roman" w:eastAsia="Times New Roman" w:hAnsi="Times New Roman" w:cs="Times New Roman"/>
                <w:i/>
                <w:sz w:val="24"/>
                <w:szCs w:val="24"/>
                <w:lang w:eastAsia="ru-RU"/>
              </w:rPr>
            </w:pPr>
            <w:r w:rsidRPr="005E727F">
              <w:rPr>
                <w:rFonts w:ascii="Times New Roman" w:eastAsia="Times New Roman" w:hAnsi="Times New Roman" w:cs="Times New Roman"/>
                <w:i/>
                <w:sz w:val="24"/>
                <w:szCs w:val="24"/>
                <w:lang w:eastAsia="ru-RU"/>
              </w:rPr>
              <w:t>Должность</w:t>
            </w:r>
          </w:p>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p>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p>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p>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 xml:space="preserve">_____________________ </w:t>
            </w:r>
            <w:r w:rsidRPr="005E727F">
              <w:rPr>
                <w:rFonts w:ascii="Times New Roman" w:eastAsia="Times New Roman" w:hAnsi="Times New Roman" w:cs="Times New Roman"/>
                <w:i/>
                <w:sz w:val="24"/>
                <w:szCs w:val="24"/>
                <w:lang w:eastAsia="ru-RU"/>
              </w:rPr>
              <w:t>ФИО</w:t>
            </w:r>
          </w:p>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p>
          <w:p w:rsidR="005E727F" w:rsidRPr="005E727F" w:rsidRDefault="005E727F" w:rsidP="005E727F">
            <w:pPr>
              <w:spacing w:after="120" w:line="240" w:lineRule="auto"/>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«____» ____________ 20___</w:t>
            </w:r>
          </w:p>
        </w:tc>
        <w:tc>
          <w:tcPr>
            <w:tcW w:w="4138" w:type="dxa"/>
          </w:tcPr>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p>
          <w:p w:rsidR="005E727F" w:rsidRPr="005E727F" w:rsidRDefault="005E727F" w:rsidP="005E727F">
            <w:pPr>
              <w:spacing w:after="0" w:line="240" w:lineRule="auto"/>
              <w:jc w:val="both"/>
              <w:rPr>
                <w:rFonts w:ascii="Times New Roman" w:eastAsia="Times New Roman" w:hAnsi="Times New Roman" w:cs="Times New Roman"/>
                <w:i/>
                <w:sz w:val="24"/>
                <w:szCs w:val="24"/>
                <w:lang w:eastAsia="ru-RU"/>
              </w:rPr>
            </w:pPr>
            <w:r w:rsidRPr="005E727F">
              <w:rPr>
                <w:rFonts w:ascii="Times New Roman" w:eastAsia="Times New Roman" w:hAnsi="Times New Roman" w:cs="Times New Roman"/>
                <w:i/>
                <w:sz w:val="24"/>
                <w:szCs w:val="24"/>
                <w:lang w:eastAsia="ru-RU"/>
              </w:rPr>
              <w:t>Должность</w:t>
            </w:r>
          </w:p>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p>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p>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p>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 xml:space="preserve">_____________________ </w:t>
            </w:r>
            <w:r w:rsidRPr="005E727F">
              <w:rPr>
                <w:rFonts w:ascii="Times New Roman" w:eastAsia="Times New Roman" w:hAnsi="Times New Roman" w:cs="Times New Roman"/>
                <w:i/>
                <w:sz w:val="24"/>
                <w:szCs w:val="24"/>
                <w:lang w:eastAsia="ru-RU"/>
              </w:rPr>
              <w:t>ФИО</w:t>
            </w:r>
          </w:p>
          <w:p w:rsidR="005E727F" w:rsidRPr="005E727F" w:rsidRDefault="005E727F" w:rsidP="005E727F">
            <w:pPr>
              <w:spacing w:after="0" w:line="240" w:lineRule="auto"/>
              <w:jc w:val="right"/>
              <w:rPr>
                <w:rFonts w:ascii="Times New Roman" w:eastAsia="Times New Roman" w:hAnsi="Times New Roman" w:cs="Times New Roman"/>
                <w:sz w:val="24"/>
                <w:szCs w:val="24"/>
                <w:lang w:eastAsia="ru-RU"/>
              </w:rPr>
            </w:pPr>
          </w:p>
          <w:p w:rsidR="005E727F" w:rsidRPr="005E727F" w:rsidRDefault="005E727F" w:rsidP="005E727F">
            <w:pPr>
              <w:spacing w:after="0" w:line="240" w:lineRule="auto"/>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«____» ____________ 20___</w:t>
            </w:r>
          </w:p>
        </w:tc>
      </w:tr>
      <w:tr w:rsidR="005E727F" w:rsidRPr="005E727F" w:rsidTr="00D7053F">
        <w:tc>
          <w:tcPr>
            <w:tcW w:w="5927" w:type="dxa"/>
          </w:tcPr>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p>
        </w:tc>
        <w:tc>
          <w:tcPr>
            <w:tcW w:w="4138" w:type="dxa"/>
          </w:tcPr>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p>
        </w:tc>
      </w:tr>
    </w:tbl>
    <w:p w:rsidR="005E727F" w:rsidRPr="005E727F" w:rsidRDefault="005E727F" w:rsidP="005E727F">
      <w:pPr>
        <w:tabs>
          <w:tab w:val="left" w:pos="3013"/>
        </w:tabs>
        <w:spacing w:after="0" w:line="240" w:lineRule="auto"/>
        <w:jc w:val="center"/>
        <w:rPr>
          <w:rFonts w:ascii="Times New Roman" w:eastAsia="Times New Roman" w:hAnsi="Times New Roman" w:cs="Times New Roman"/>
          <w:lang w:eastAsia="ru-RU"/>
        </w:rPr>
      </w:pPr>
    </w:p>
    <w:p w:rsidR="005E727F" w:rsidRPr="005E727F" w:rsidRDefault="005E727F" w:rsidP="005E727F">
      <w:pPr>
        <w:tabs>
          <w:tab w:val="left" w:pos="3013"/>
        </w:tabs>
        <w:spacing w:after="0" w:line="240" w:lineRule="auto"/>
        <w:jc w:val="center"/>
        <w:rPr>
          <w:rFonts w:ascii="Times New Roman" w:eastAsia="Times New Roman" w:hAnsi="Times New Roman" w:cs="Times New Roman"/>
          <w:lang w:eastAsia="ru-RU"/>
        </w:rPr>
      </w:pPr>
    </w:p>
    <w:p w:rsidR="005E727F" w:rsidRPr="005E727F" w:rsidRDefault="005E727F" w:rsidP="005E727F">
      <w:pPr>
        <w:tabs>
          <w:tab w:val="left" w:pos="3013"/>
        </w:tabs>
        <w:spacing w:after="0" w:line="240" w:lineRule="auto"/>
        <w:jc w:val="center"/>
        <w:rPr>
          <w:rFonts w:ascii="Times New Roman" w:eastAsia="Times New Roman" w:hAnsi="Times New Roman" w:cs="Times New Roman"/>
          <w:lang w:eastAsia="ru-RU"/>
        </w:rPr>
      </w:pPr>
    </w:p>
    <w:p w:rsidR="005E727F" w:rsidRPr="005E727F" w:rsidRDefault="005E727F" w:rsidP="005E727F">
      <w:pPr>
        <w:spacing w:after="160" w:line="259" w:lineRule="auto"/>
        <w:rPr>
          <w:rFonts w:ascii="Times New Roman" w:eastAsia="Times New Roman" w:hAnsi="Times New Roman" w:cs="Times New Roman"/>
          <w:lang w:eastAsia="ru-RU"/>
        </w:rPr>
      </w:pPr>
    </w:p>
    <w:p w:rsidR="005E727F" w:rsidRPr="005E727F" w:rsidRDefault="005E727F" w:rsidP="005E727F">
      <w:pPr>
        <w:spacing w:after="0" w:line="259" w:lineRule="auto"/>
        <w:jc w:val="right"/>
        <w:rPr>
          <w:rFonts w:ascii="Times New Roman" w:eastAsia="Times New Roman" w:hAnsi="Times New Roman" w:cs="Times New Roman"/>
          <w:b/>
          <w:bCs/>
          <w:color w:val="000000"/>
          <w:sz w:val="24"/>
          <w:szCs w:val="24"/>
          <w:lang w:eastAsia="ru-RU"/>
        </w:rPr>
        <w:sectPr w:rsidR="005E727F" w:rsidRPr="005E727F" w:rsidSect="00D7053F">
          <w:footerReference w:type="default" r:id="rId11"/>
          <w:pgSz w:w="11906" w:h="16838"/>
          <w:pgMar w:top="992" w:right="567" w:bottom="1134" w:left="1276" w:header="709" w:footer="709" w:gutter="0"/>
          <w:pgNumType w:start="1"/>
          <w:cols w:space="708"/>
          <w:titlePg/>
          <w:docGrid w:linePitch="360"/>
        </w:sectPr>
      </w:pPr>
    </w:p>
    <w:tbl>
      <w:tblPr>
        <w:tblStyle w:val="aa"/>
        <w:tblW w:w="4279" w:type="dxa"/>
        <w:tblInd w:w="5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9"/>
      </w:tblGrid>
      <w:tr w:rsidR="00B06B7F" w:rsidTr="00690811">
        <w:tc>
          <w:tcPr>
            <w:tcW w:w="4279" w:type="dxa"/>
          </w:tcPr>
          <w:p w:rsidR="00260475" w:rsidRDefault="00B06B7F" w:rsidP="00B06B7F">
            <w:pPr>
              <w:rPr>
                <w:rFonts w:ascii="Times New Roman" w:eastAsia="Times New Roman" w:hAnsi="Times New Roman" w:cs="Times New Roman"/>
                <w:bCs/>
                <w:color w:val="000000"/>
                <w:sz w:val="24"/>
                <w:szCs w:val="24"/>
                <w:lang w:eastAsia="ru-RU"/>
              </w:rPr>
            </w:pPr>
            <w:r w:rsidRPr="00C84AFD">
              <w:rPr>
                <w:rFonts w:ascii="Times New Roman" w:eastAsia="Times New Roman" w:hAnsi="Times New Roman" w:cs="Times New Roman"/>
                <w:bCs/>
                <w:color w:val="000000"/>
                <w:sz w:val="24"/>
                <w:szCs w:val="24"/>
                <w:lang w:eastAsia="ru-RU"/>
              </w:rPr>
              <w:lastRenderedPageBreak/>
              <w:t xml:space="preserve">Приложение № </w:t>
            </w:r>
            <w:r>
              <w:rPr>
                <w:rFonts w:ascii="Times New Roman" w:eastAsia="Times New Roman" w:hAnsi="Times New Roman" w:cs="Times New Roman"/>
                <w:bCs/>
                <w:color w:val="000000"/>
                <w:sz w:val="24"/>
                <w:szCs w:val="24"/>
                <w:lang w:eastAsia="ru-RU"/>
              </w:rPr>
              <w:t>2</w:t>
            </w:r>
            <w:r w:rsidRPr="00C84AFD">
              <w:rPr>
                <w:rFonts w:ascii="Times New Roman" w:eastAsia="Times New Roman" w:hAnsi="Times New Roman" w:cs="Times New Roman"/>
                <w:bCs/>
                <w:color w:val="000000"/>
                <w:sz w:val="24"/>
                <w:szCs w:val="24"/>
                <w:lang w:eastAsia="ru-RU"/>
              </w:rPr>
              <w:br/>
              <w:t xml:space="preserve">к договору № ___-_________ </w:t>
            </w:r>
          </w:p>
          <w:p w:rsidR="00B06B7F" w:rsidRPr="00C84AFD" w:rsidRDefault="00B06B7F" w:rsidP="00B06B7F">
            <w:pPr>
              <w:rPr>
                <w:rFonts w:ascii="Times New Roman" w:eastAsia="Times New Roman" w:hAnsi="Times New Roman" w:cs="Times New Roman"/>
                <w:bCs/>
                <w:color w:val="000000"/>
                <w:sz w:val="24"/>
                <w:szCs w:val="24"/>
                <w:lang w:eastAsia="ru-RU"/>
              </w:rPr>
            </w:pPr>
            <w:r w:rsidRPr="00C84AFD">
              <w:rPr>
                <w:rFonts w:ascii="Times New Roman" w:eastAsia="Times New Roman" w:hAnsi="Times New Roman" w:cs="Times New Roman"/>
                <w:bCs/>
                <w:color w:val="000000"/>
                <w:sz w:val="24"/>
                <w:szCs w:val="24"/>
                <w:lang w:eastAsia="ru-RU"/>
              </w:rPr>
              <w:t>от «___» ___________ 20_____</w:t>
            </w:r>
          </w:p>
          <w:p w:rsidR="00B06B7F" w:rsidRDefault="00260475" w:rsidP="00B06B7F">
            <w:pPr>
              <w:rPr>
                <w:rFonts w:ascii="Times New Roman" w:eastAsia="Times New Roman" w:hAnsi="Times New Roman" w:cs="Times New Roman"/>
                <w:b/>
                <w:bCs/>
                <w:color w:val="000000"/>
                <w:sz w:val="24"/>
                <w:szCs w:val="24"/>
                <w:lang w:eastAsia="ru-RU"/>
              </w:rPr>
            </w:pPr>
            <w:r w:rsidRPr="00260475">
              <w:rPr>
                <w:rFonts w:ascii="Times New Roman" w:eastAsia="Times New Roman" w:hAnsi="Times New Roman" w:cs="Times New Roman"/>
                <w:bCs/>
                <w:color w:val="000000"/>
                <w:sz w:val="24"/>
                <w:szCs w:val="24"/>
                <w:lang w:eastAsia="ru-RU"/>
              </w:rPr>
              <w:t>на участие в проверке квалификации</w:t>
            </w:r>
          </w:p>
        </w:tc>
      </w:tr>
    </w:tbl>
    <w:p w:rsidR="005E727F" w:rsidRPr="005E727F" w:rsidRDefault="005E727F" w:rsidP="005E727F">
      <w:pPr>
        <w:tabs>
          <w:tab w:val="left" w:pos="3013"/>
        </w:tabs>
        <w:spacing w:after="0" w:line="240" w:lineRule="auto"/>
        <w:jc w:val="right"/>
        <w:rPr>
          <w:rFonts w:ascii="Times New Roman" w:eastAsia="Times New Roman" w:hAnsi="Times New Roman" w:cs="Times New Roman"/>
          <w:b/>
          <w:bCs/>
          <w:color w:val="000000"/>
          <w:sz w:val="24"/>
          <w:szCs w:val="24"/>
          <w:lang w:eastAsia="ru-RU"/>
        </w:rPr>
      </w:pPr>
    </w:p>
    <w:tbl>
      <w:tblPr>
        <w:tblStyle w:val="1"/>
        <w:tblW w:w="10060" w:type="dxa"/>
        <w:tblLook w:val="04A0" w:firstRow="1" w:lastRow="0" w:firstColumn="1" w:lastColumn="0" w:noHBand="0" w:noVBand="1"/>
      </w:tblPr>
      <w:tblGrid>
        <w:gridCol w:w="704"/>
        <w:gridCol w:w="6946"/>
        <w:gridCol w:w="2410"/>
      </w:tblGrid>
      <w:tr w:rsidR="005E727F" w:rsidRPr="005E727F" w:rsidTr="00D7053F">
        <w:trPr>
          <w:trHeight w:val="364"/>
        </w:trPr>
        <w:tc>
          <w:tcPr>
            <w:tcW w:w="10060" w:type="dxa"/>
            <w:gridSpan w:val="3"/>
            <w:tcBorders>
              <w:top w:val="nil"/>
              <w:left w:val="nil"/>
              <w:bottom w:val="single" w:sz="4" w:space="0" w:color="auto"/>
              <w:right w:val="nil"/>
            </w:tcBorders>
            <w:vAlign w:val="center"/>
          </w:tcPr>
          <w:p w:rsidR="005E727F" w:rsidRPr="005E727F" w:rsidRDefault="005E727F" w:rsidP="005E727F">
            <w:pPr>
              <w:numPr>
                <w:ilvl w:val="0"/>
                <w:numId w:val="15"/>
              </w:numPr>
              <w:spacing w:line="259" w:lineRule="auto"/>
              <w:contextualSpacing/>
              <w:rPr>
                <w:rFonts w:ascii="Calibri" w:eastAsia="Times New Roman" w:hAnsi="Calibri" w:cs="Times New Roman"/>
                <w:szCs w:val="24"/>
              </w:rPr>
            </w:pPr>
            <w:r w:rsidRPr="005E727F">
              <w:rPr>
                <w:rFonts w:ascii="Times New Roman" w:eastAsia="Times New Roman" w:hAnsi="Times New Roman" w:cs="Times New Roman"/>
                <w:sz w:val="24"/>
                <w:szCs w:val="24"/>
              </w:rPr>
              <w:t>Стоимость дополнительных услуг</w:t>
            </w:r>
          </w:p>
        </w:tc>
      </w:tr>
      <w:tr w:rsidR="005E727F" w:rsidRPr="005E727F" w:rsidTr="00D7053F">
        <w:tc>
          <w:tcPr>
            <w:tcW w:w="704" w:type="dxa"/>
            <w:tcBorders>
              <w:top w:val="single" w:sz="4" w:space="0" w:color="auto"/>
            </w:tcBorders>
            <w:vAlign w:val="center"/>
          </w:tcPr>
          <w:p w:rsidR="005E727F" w:rsidRPr="005E727F" w:rsidRDefault="005E727F" w:rsidP="005E727F">
            <w:pPr>
              <w:jc w:val="center"/>
              <w:rPr>
                <w:rFonts w:ascii="Times New Roman" w:eastAsia="Times New Roman" w:hAnsi="Times New Roman" w:cs="Times New Roman"/>
                <w:sz w:val="24"/>
                <w:szCs w:val="20"/>
                <w:lang w:eastAsia="ru-RU"/>
              </w:rPr>
            </w:pPr>
            <w:r w:rsidRPr="005E727F">
              <w:rPr>
                <w:rFonts w:ascii="Times New Roman" w:eastAsia="Times New Roman" w:hAnsi="Times New Roman" w:cs="Times New Roman"/>
                <w:sz w:val="24"/>
                <w:szCs w:val="20"/>
                <w:lang w:eastAsia="ru-RU"/>
              </w:rPr>
              <w:t>№ п/п</w:t>
            </w:r>
          </w:p>
        </w:tc>
        <w:tc>
          <w:tcPr>
            <w:tcW w:w="6946" w:type="dxa"/>
            <w:tcBorders>
              <w:top w:val="single" w:sz="4" w:space="0" w:color="auto"/>
            </w:tcBorders>
            <w:vAlign w:val="center"/>
          </w:tcPr>
          <w:p w:rsidR="005E727F" w:rsidRPr="005E727F" w:rsidRDefault="005E727F" w:rsidP="005E727F">
            <w:pPr>
              <w:jc w:val="center"/>
              <w:rPr>
                <w:rFonts w:ascii="Times New Roman" w:eastAsia="Times New Roman" w:hAnsi="Times New Roman" w:cs="Times New Roman"/>
                <w:sz w:val="24"/>
                <w:szCs w:val="20"/>
                <w:lang w:eastAsia="ru-RU"/>
              </w:rPr>
            </w:pPr>
            <w:r w:rsidRPr="005E727F">
              <w:rPr>
                <w:rFonts w:ascii="Times New Roman" w:eastAsia="Times New Roman" w:hAnsi="Times New Roman" w:cs="Times New Roman"/>
                <w:sz w:val="24"/>
                <w:szCs w:val="20"/>
                <w:lang w:eastAsia="ru-RU"/>
              </w:rPr>
              <w:t>Наименование услуг</w:t>
            </w:r>
          </w:p>
        </w:tc>
        <w:tc>
          <w:tcPr>
            <w:tcW w:w="2410" w:type="dxa"/>
            <w:tcBorders>
              <w:top w:val="single" w:sz="4" w:space="0" w:color="auto"/>
            </w:tcBorders>
            <w:vAlign w:val="center"/>
          </w:tcPr>
          <w:p w:rsidR="005E727F" w:rsidRPr="005E727F" w:rsidRDefault="005E727F" w:rsidP="005E727F">
            <w:pPr>
              <w:jc w:val="center"/>
              <w:rPr>
                <w:rFonts w:ascii="Times New Roman" w:eastAsia="Times New Roman" w:hAnsi="Times New Roman" w:cs="Times New Roman"/>
                <w:sz w:val="24"/>
                <w:szCs w:val="20"/>
                <w:lang w:eastAsia="ru-RU"/>
              </w:rPr>
            </w:pPr>
            <w:r w:rsidRPr="005E727F">
              <w:rPr>
                <w:rFonts w:ascii="Times New Roman" w:eastAsia="Times New Roman" w:hAnsi="Times New Roman" w:cs="Times New Roman"/>
                <w:sz w:val="24"/>
                <w:szCs w:val="20"/>
                <w:lang w:eastAsia="ru-RU"/>
              </w:rPr>
              <w:t>Стоимость, руб.</w:t>
            </w:r>
          </w:p>
        </w:tc>
      </w:tr>
      <w:tr w:rsidR="005E727F" w:rsidRPr="005E727F" w:rsidTr="00D7053F">
        <w:tc>
          <w:tcPr>
            <w:tcW w:w="704" w:type="dxa"/>
            <w:vAlign w:val="center"/>
          </w:tcPr>
          <w:p w:rsidR="005E727F" w:rsidRPr="005E727F" w:rsidRDefault="005E727F" w:rsidP="005E727F">
            <w:pPr>
              <w:jc w:val="center"/>
              <w:rPr>
                <w:rFonts w:ascii="Times New Roman" w:eastAsia="Times New Roman" w:hAnsi="Times New Roman" w:cs="Times New Roman"/>
                <w:sz w:val="24"/>
                <w:szCs w:val="20"/>
                <w:lang w:eastAsia="ru-RU"/>
              </w:rPr>
            </w:pPr>
            <w:r w:rsidRPr="005E727F">
              <w:rPr>
                <w:rFonts w:ascii="Times New Roman" w:eastAsia="Times New Roman" w:hAnsi="Times New Roman" w:cs="Times New Roman"/>
                <w:sz w:val="24"/>
                <w:szCs w:val="20"/>
                <w:lang w:eastAsia="ru-RU"/>
              </w:rPr>
              <w:t>1</w:t>
            </w:r>
          </w:p>
        </w:tc>
        <w:tc>
          <w:tcPr>
            <w:tcW w:w="6946" w:type="dxa"/>
            <w:vAlign w:val="center"/>
          </w:tcPr>
          <w:p w:rsidR="005E727F" w:rsidRPr="005E727F" w:rsidRDefault="005E727F" w:rsidP="005E727F">
            <w:pPr>
              <w:rPr>
                <w:rFonts w:ascii="Times New Roman" w:eastAsia="Times New Roman" w:hAnsi="Times New Roman" w:cs="Times New Roman"/>
                <w:sz w:val="24"/>
                <w:szCs w:val="20"/>
                <w:lang w:eastAsia="ru-RU"/>
              </w:rPr>
            </w:pPr>
            <w:r w:rsidRPr="005E727F">
              <w:rPr>
                <w:rFonts w:ascii="Times New Roman" w:eastAsia="Times New Roman" w:hAnsi="Times New Roman" w:cs="Times New Roman"/>
                <w:sz w:val="24"/>
                <w:szCs w:val="20"/>
                <w:lang w:eastAsia="ru-RU"/>
              </w:rPr>
              <w:t>Транспортировка образцов контроля</w:t>
            </w:r>
          </w:p>
        </w:tc>
        <w:tc>
          <w:tcPr>
            <w:tcW w:w="2410" w:type="dxa"/>
            <w:vAlign w:val="center"/>
          </w:tcPr>
          <w:p w:rsidR="005E727F" w:rsidRPr="005E727F" w:rsidRDefault="005E727F" w:rsidP="005E727F">
            <w:pPr>
              <w:jc w:val="center"/>
              <w:rPr>
                <w:rFonts w:ascii="Times New Roman" w:eastAsia="Times New Roman" w:hAnsi="Times New Roman" w:cs="Times New Roman"/>
                <w:i/>
                <w:sz w:val="24"/>
                <w:szCs w:val="20"/>
                <w:lang w:eastAsia="ru-RU"/>
              </w:rPr>
            </w:pPr>
            <w:r w:rsidRPr="005E727F">
              <w:rPr>
                <w:rFonts w:ascii="Times New Roman" w:eastAsia="Times New Roman" w:hAnsi="Times New Roman" w:cs="Times New Roman"/>
                <w:i/>
                <w:sz w:val="24"/>
                <w:szCs w:val="20"/>
                <w:lang w:eastAsia="ru-RU"/>
              </w:rPr>
              <w:t>ХХХХХ</w:t>
            </w:r>
          </w:p>
        </w:tc>
      </w:tr>
      <w:tr w:rsidR="005E727F" w:rsidRPr="005E727F" w:rsidTr="00D7053F">
        <w:tc>
          <w:tcPr>
            <w:tcW w:w="704" w:type="dxa"/>
            <w:vAlign w:val="center"/>
          </w:tcPr>
          <w:p w:rsidR="005E727F" w:rsidRPr="005E727F" w:rsidRDefault="005E727F" w:rsidP="005E727F">
            <w:pPr>
              <w:jc w:val="center"/>
              <w:rPr>
                <w:rFonts w:ascii="Times New Roman" w:eastAsia="Times New Roman" w:hAnsi="Times New Roman" w:cs="Times New Roman"/>
                <w:sz w:val="24"/>
                <w:szCs w:val="20"/>
                <w:lang w:eastAsia="ru-RU"/>
              </w:rPr>
            </w:pPr>
          </w:p>
        </w:tc>
        <w:tc>
          <w:tcPr>
            <w:tcW w:w="6946" w:type="dxa"/>
            <w:vAlign w:val="center"/>
          </w:tcPr>
          <w:p w:rsidR="005E727F" w:rsidRPr="005E727F" w:rsidRDefault="005E727F" w:rsidP="005E727F">
            <w:pPr>
              <w:rPr>
                <w:rFonts w:ascii="Times New Roman" w:eastAsia="Times New Roman" w:hAnsi="Times New Roman" w:cs="Times New Roman"/>
                <w:sz w:val="24"/>
                <w:szCs w:val="20"/>
                <w:lang w:eastAsia="ru-RU"/>
              </w:rPr>
            </w:pPr>
          </w:p>
        </w:tc>
        <w:tc>
          <w:tcPr>
            <w:tcW w:w="2410" w:type="dxa"/>
            <w:vAlign w:val="center"/>
          </w:tcPr>
          <w:p w:rsidR="005E727F" w:rsidRPr="005E727F" w:rsidRDefault="005E727F" w:rsidP="005E727F">
            <w:pPr>
              <w:jc w:val="center"/>
              <w:rPr>
                <w:rFonts w:ascii="Times New Roman" w:eastAsia="Times New Roman" w:hAnsi="Times New Roman" w:cs="Times New Roman"/>
                <w:sz w:val="24"/>
                <w:szCs w:val="20"/>
                <w:lang w:eastAsia="ru-RU"/>
              </w:rPr>
            </w:pPr>
          </w:p>
        </w:tc>
      </w:tr>
    </w:tbl>
    <w:p w:rsidR="005E727F" w:rsidRPr="005E727F" w:rsidRDefault="005E727F" w:rsidP="005E727F">
      <w:pPr>
        <w:tabs>
          <w:tab w:val="left" w:pos="3013"/>
        </w:tabs>
        <w:spacing w:after="0" w:line="240" w:lineRule="auto"/>
        <w:jc w:val="right"/>
        <w:rPr>
          <w:rFonts w:ascii="Times New Roman" w:eastAsia="Times New Roman" w:hAnsi="Times New Roman" w:cs="Times New Roman"/>
          <w:b/>
          <w:bCs/>
          <w:color w:val="000000"/>
          <w:sz w:val="24"/>
          <w:szCs w:val="24"/>
          <w:lang w:eastAsia="ru-RU"/>
        </w:rPr>
      </w:pPr>
    </w:p>
    <w:p w:rsidR="005E727F" w:rsidRPr="005E727F" w:rsidRDefault="005E727F" w:rsidP="005E727F">
      <w:pPr>
        <w:spacing w:after="0" w:line="240" w:lineRule="auto"/>
        <w:jc w:val="right"/>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 xml:space="preserve">Стоимость услуг: </w:t>
      </w:r>
      <w:r w:rsidRPr="005E727F">
        <w:rPr>
          <w:rFonts w:ascii="Times New Roman" w:eastAsia="Times New Roman" w:hAnsi="Times New Roman" w:cs="Times New Roman"/>
          <w:i/>
          <w:sz w:val="24"/>
          <w:szCs w:val="24"/>
          <w:lang w:eastAsia="ru-RU"/>
        </w:rPr>
        <w:t xml:space="preserve">ХХ </w:t>
      </w:r>
      <w:proofErr w:type="gramStart"/>
      <w:r w:rsidRPr="005E727F">
        <w:rPr>
          <w:rFonts w:ascii="Times New Roman" w:eastAsia="Times New Roman" w:hAnsi="Times New Roman" w:cs="Times New Roman"/>
          <w:i/>
          <w:sz w:val="24"/>
          <w:szCs w:val="24"/>
          <w:lang w:eastAsia="ru-RU"/>
        </w:rPr>
        <w:t>ХХХ,ХХ</w:t>
      </w:r>
      <w:proofErr w:type="gramEnd"/>
      <w:r w:rsidRPr="005E727F">
        <w:rPr>
          <w:rFonts w:ascii="Times New Roman" w:eastAsia="Times New Roman" w:hAnsi="Times New Roman" w:cs="Times New Roman"/>
          <w:sz w:val="24"/>
          <w:szCs w:val="24"/>
          <w:lang w:eastAsia="ru-RU"/>
        </w:rPr>
        <w:t> руб.</w:t>
      </w:r>
    </w:p>
    <w:p w:rsidR="005E727F" w:rsidRPr="005E727F" w:rsidRDefault="005E727F" w:rsidP="005E727F">
      <w:pPr>
        <w:spacing w:after="0" w:line="240" w:lineRule="auto"/>
        <w:jc w:val="right"/>
        <w:rPr>
          <w:rFonts w:ascii="Times New Roman" w:eastAsia="Times New Roman" w:hAnsi="Times New Roman" w:cs="Times New Roman"/>
          <w:sz w:val="24"/>
          <w:szCs w:val="20"/>
          <w:lang w:eastAsia="ru-RU"/>
        </w:rPr>
      </w:pPr>
      <w:r w:rsidRPr="005E727F">
        <w:rPr>
          <w:rFonts w:ascii="Times New Roman" w:eastAsia="Times New Roman" w:hAnsi="Times New Roman" w:cs="Times New Roman"/>
          <w:b/>
          <w:sz w:val="24"/>
          <w:szCs w:val="24"/>
          <w:lang w:eastAsia="ru-RU"/>
        </w:rPr>
        <w:t xml:space="preserve">Общая стоимость услуг </w:t>
      </w:r>
      <w:r w:rsidRPr="005E727F">
        <w:rPr>
          <w:rFonts w:ascii="Times New Roman" w:eastAsia="Times New Roman" w:hAnsi="Times New Roman" w:cs="Times New Roman"/>
          <w:i/>
          <w:sz w:val="24"/>
          <w:szCs w:val="24"/>
          <w:lang w:eastAsia="ru-RU"/>
        </w:rPr>
        <w:t xml:space="preserve">ХХ </w:t>
      </w:r>
      <w:proofErr w:type="gramStart"/>
      <w:r w:rsidRPr="005E727F">
        <w:rPr>
          <w:rFonts w:ascii="Times New Roman" w:eastAsia="Times New Roman" w:hAnsi="Times New Roman" w:cs="Times New Roman"/>
          <w:i/>
          <w:sz w:val="24"/>
          <w:szCs w:val="24"/>
          <w:lang w:eastAsia="ru-RU"/>
        </w:rPr>
        <w:t>ХХХ,ХХ</w:t>
      </w:r>
      <w:proofErr w:type="gramEnd"/>
      <w:r w:rsidRPr="005E727F">
        <w:rPr>
          <w:rFonts w:ascii="Times New Roman" w:eastAsia="Times New Roman" w:hAnsi="Times New Roman" w:cs="Times New Roman"/>
          <w:sz w:val="24"/>
          <w:szCs w:val="24"/>
          <w:lang w:eastAsia="ru-RU"/>
        </w:rPr>
        <w:t> </w:t>
      </w:r>
      <w:r w:rsidRPr="005E727F">
        <w:rPr>
          <w:rFonts w:ascii="Times New Roman" w:eastAsia="Times New Roman" w:hAnsi="Times New Roman" w:cs="Times New Roman"/>
          <w:b/>
          <w:sz w:val="24"/>
          <w:szCs w:val="24"/>
          <w:lang w:eastAsia="ru-RU"/>
        </w:rPr>
        <w:t xml:space="preserve"> руб.</w:t>
      </w:r>
    </w:p>
    <w:p w:rsidR="005E727F" w:rsidRPr="005E727F" w:rsidRDefault="005E727F" w:rsidP="005E727F">
      <w:pPr>
        <w:spacing w:after="0" w:line="240" w:lineRule="auto"/>
        <w:rPr>
          <w:rFonts w:ascii="Times New Roman" w:eastAsia="Times New Roman" w:hAnsi="Times New Roman" w:cs="Times New Roman"/>
          <w:sz w:val="24"/>
          <w:szCs w:val="20"/>
          <w:lang w:eastAsia="ru-RU"/>
        </w:rPr>
      </w:pPr>
    </w:p>
    <w:p w:rsidR="005E727F" w:rsidRPr="005E727F" w:rsidRDefault="005E727F" w:rsidP="005E727F">
      <w:pPr>
        <w:spacing w:after="0" w:line="240" w:lineRule="auto"/>
        <w:rPr>
          <w:rFonts w:ascii="Times New Roman" w:eastAsia="Times New Roman" w:hAnsi="Times New Roman" w:cs="Times New Roman"/>
          <w:sz w:val="24"/>
          <w:szCs w:val="20"/>
          <w:lang w:eastAsia="ru-RU"/>
        </w:rPr>
      </w:pPr>
    </w:p>
    <w:p w:rsidR="005E727F" w:rsidRPr="005E727F" w:rsidRDefault="005E727F" w:rsidP="005E727F">
      <w:pPr>
        <w:spacing w:after="0" w:line="240" w:lineRule="auto"/>
        <w:rPr>
          <w:rFonts w:ascii="Times New Roman" w:eastAsia="Times New Roman" w:hAnsi="Times New Roman" w:cs="Times New Roman"/>
          <w:sz w:val="24"/>
          <w:szCs w:val="20"/>
          <w:lang w:eastAsia="ru-RU"/>
        </w:rPr>
      </w:pPr>
    </w:p>
    <w:p w:rsidR="005E727F" w:rsidRPr="005E727F" w:rsidRDefault="005E727F" w:rsidP="005E727F">
      <w:pPr>
        <w:spacing w:after="0" w:line="240" w:lineRule="auto"/>
        <w:rPr>
          <w:rFonts w:ascii="Times New Roman" w:eastAsia="Times New Roman" w:hAnsi="Times New Roman" w:cs="Times New Roman"/>
          <w:sz w:val="24"/>
          <w:szCs w:val="20"/>
          <w:lang w:eastAsia="ru-RU"/>
        </w:rPr>
      </w:pPr>
    </w:p>
    <w:tbl>
      <w:tblPr>
        <w:tblW w:w="10065" w:type="dxa"/>
        <w:tblLook w:val="04A0" w:firstRow="1" w:lastRow="0" w:firstColumn="1" w:lastColumn="0" w:noHBand="0" w:noVBand="1"/>
      </w:tblPr>
      <w:tblGrid>
        <w:gridCol w:w="5927"/>
        <w:gridCol w:w="4138"/>
      </w:tblGrid>
      <w:tr w:rsidR="005E727F" w:rsidRPr="005E727F" w:rsidTr="00D7053F">
        <w:tc>
          <w:tcPr>
            <w:tcW w:w="5927" w:type="dxa"/>
          </w:tcPr>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Исполнитель</w:t>
            </w:r>
          </w:p>
        </w:tc>
        <w:tc>
          <w:tcPr>
            <w:tcW w:w="4138" w:type="dxa"/>
          </w:tcPr>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Заказчик</w:t>
            </w:r>
          </w:p>
        </w:tc>
      </w:tr>
      <w:tr w:rsidR="005E727F" w:rsidRPr="005E727F" w:rsidTr="00D7053F">
        <w:tc>
          <w:tcPr>
            <w:tcW w:w="5927" w:type="dxa"/>
          </w:tcPr>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p>
          <w:p w:rsidR="005E727F" w:rsidRPr="005E727F" w:rsidRDefault="005E727F" w:rsidP="005E727F">
            <w:pPr>
              <w:spacing w:after="0" w:line="240" w:lineRule="auto"/>
              <w:jc w:val="both"/>
              <w:rPr>
                <w:rFonts w:ascii="Times New Roman" w:eastAsia="Times New Roman" w:hAnsi="Times New Roman" w:cs="Times New Roman"/>
                <w:i/>
                <w:sz w:val="24"/>
                <w:szCs w:val="24"/>
                <w:lang w:eastAsia="ru-RU"/>
              </w:rPr>
            </w:pPr>
            <w:r w:rsidRPr="005E727F">
              <w:rPr>
                <w:rFonts w:ascii="Times New Roman" w:eastAsia="Times New Roman" w:hAnsi="Times New Roman" w:cs="Times New Roman"/>
                <w:i/>
                <w:sz w:val="24"/>
                <w:szCs w:val="24"/>
                <w:lang w:eastAsia="ru-RU"/>
              </w:rPr>
              <w:t>Должность</w:t>
            </w:r>
          </w:p>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p>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p>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p>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 xml:space="preserve">_____________________ </w:t>
            </w:r>
            <w:r w:rsidRPr="005E727F">
              <w:rPr>
                <w:rFonts w:ascii="Times New Roman" w:eastAsia="Times New Roman" w:hAnsi="Times New Roman" w:cs="Times New Roman"/>
                <w:i/>
                <w:sz w:val="24"/>
                <w:szCs w:val="24"/>
                <w:lang w:eastAsia="ru-RU"/>
              </w:rPr>
              <w:t>ФИО</w:t>
            </w:r>
          </w:p>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p>
          <w:p w:rsidR="005E727F" w:rsidRPr="005E727F" w:rsidRDefault="005E727F" w:rsidP="005E727F">
            <w:pPr>
              <w:spacing w:after="120" w:line="240" w:lineRule="auto"/>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«____» ____________ 20___</w:t>
            </w:r>
          </w:p>
        </w:tc>
        <w:tc>
          <w:tcPr>
            <w:tcW w:w="4138" w:type="dxa"/>
          </w:tcPr>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p>
          <w:p w:rsidR="005E727F" w:rsidRPr="005E727F" w:rsidRDefault="005E727F" w:rsidP="005E727F">
            <w:pPr>
              <w:spacing w:after="0" w:line="240" w:lineRule="auto"/>
              <w:jc w:val="both"/>
              <w:rPr>
                <w:rFonts w:ascii="Times New Roman" w:eastAsia="Times New Roman" w:hAnsi="Times New Roman" w:cs="Times New Roman"/>
                <w:i/>
                <w:sz w:val="24"/>
                <w:szCs w:val="24"/>
                <w:lang w:eastAsia="ru-RU"/>
              </w:rPr>
            </w:pPr>
            <w:r w:rsidRPr="005E727F">
              <w:rPr>
                <w:rFonts w:ascii="Times New Roman" w:eastAsia="Times New Roman" w:hAnsi="Times New Roman" w:cs="Times New Roman"/>
                <w:i/>
                <w:sz w:val="24"/>
                <w:szCs w:val="24"/>
                <w:lang w:eastAsia="ru-RU"/>
              </w:rPr>
              <w:t>Должность</w:t>
            </w:r>
          </w:p>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p>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p>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p>
          <w:p w:rsidR="005E727F" w:rsidRPr="005E727F" w:rsidRDefault="005E727F" w:rsidP="005E727F">
            <w:pPr>
              <w:spacing w:after="0" w:line="240" w:lineRule="auto"/>
              <w:jc w:val="both"/>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 xml:space="preserve">_____________________ </w:t>
            </w:r>
            <w:r w:rsidRPr="005E727F">
              <w:rPr>
                <w:rFonts w:ascii="Times New Roman" w:eastAsia="Times New Roman" w:hAnsi="Times New Roman" w:cs="Times New Roman"/>
                <w:i/>
                <w:sz w:val="24"/>
                <w:szCs w:val="24"/>
                <w:lang w:eastAsia="ru-RU"/>
              </w:rPr>
              <w:t>ФИО</w:t>
            </w:r>
          </w:p>
          <w:p w:rsidR="005E727F" w:rsidRPr="005E727F" w:rsidRDefault="005E727F" w:rsidP="005E727F">
            <w:pPr>
              <w:spacing w:after="0" w:line="240" w:lineRule="auto"/>
              <w:jc w:val="right"/>
              <w:rPr>
                <w:rFonts w:ascii="Times New Roman" w:eastAsia="Times New Roman" w:hAnsi="Times New Roman" w:cs="Times New Roman"/>
                <w:sz w:val="24"/>
                <w:szCs w:val="24"/>
                <w:lang w:eastAsia="ru-RU"/>
              </w:rPr>
            </w:pPr>
          </w:p>
          <w:p w:rsidR="005E727F" w:rsidRPr="005E727F" w:rsidRDefault="005E727F" w:rsidP="005E727F">
            <w:pPr>
              <w:spacing w:after="0" w:line="240" w:lineRule="auto"/>
              <w:rPr>
                <w:rFonts w:ascii="Times New Roman" w:eastAsia="Times New Roman" w:hAnsi="Times New Roman" w:cs="Times New Roman"/>
                <w:sz w:val="24"/>
                <w:szCs w:val="24"/>
                <w:lang w:eastAsia="ru-RU"/>
              </w:rPr>
            </w:pPr>
            <w:r w:rsidRPr="005E727F">
              <w:rPr>
                <w:rFonts w:ascii="Times New Roman" w:eastAsia="Times New Roman" w:hAnsi="Times New Roman" w:cs="Times New Roman"/>
                <w:sz w:val="24"/>
                <w:szCs w:val="24"/>
                <w:lang w:eastAsia="ru-RU"/>
              </w:rPr>
              <w:t>«____» ____________ 20___</w:t>
            </w:r>
          </w:p>
        </w:tc>
      </w:tr>
    </w:tbl>
    <w:p w:rsidR="001D57C9" w:rsidRDefault="001D57C9" w:rsidP="005E727F">
      <w:pPr>
        <w:spacing w:after="0" w:line="240" w:lineRule="auto"/>
        <w:jc w:val="right"/>
        <w:rPr>
          <w:rFonts w:ascii="Times New Roman" w:hAnsi="Times New Roman" w:cs="Times New Roman"/>
          <w:sz w:val="28"/>
          <w:szCs w:val="28"/>
        </w:rPr>
      </w:pPr>
    </w:p>
    <w:p w:rsidR="00AC7091" w:rsidRPr="005E727F" w:rsidRDefault="00AC7091" w:rsidP="005E727F">
      <w:pPr>
        <w:jc w:val="right"/>
        <w:rPr>
          <w:rFonts w:ascii="Times New Roman" w:hAnsi="Times New Roman" w:cs="Times New Roman"/>
          <w:sz w:val="24"/>
          <w:szCs w:val="24"/>
        </w:rPr>
      </w:pPr>
    </w:p>
    <w:sectPr w:rsidR="00AC7091" w:rsidRPr="005E727F" w:rsidSect="005E727F">
      <w:footerReference w:type="default" r:id="rId12"/>
      <w:pgSz w:w="11906" w:h="16838"/>
      <w:pgMar w:top="851"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C99" w:rsidRDefault="00521C99" w:rsidP="00B51E5C">
      <w:pPr>
        <w:spacing w:after="0" w:line="240" w:lineRule="auto"/>
      </w:pPr>
      <w:r>
        <w:separator/>
      </w:r>
    </w:p>
  </w:endnote>
  <w:endnote w:type="continuationSeparator" w:id="0">
    <w:p w:rsidR="00521C99" w:rsidRDefault="00521C99" w:rsidP="00B51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53F" w:rsidRPr="00D96936" w:rsidRDefault="00D7053F">
    <w:pPr>
      <w:pStyle w:val="a8"/>
      <w:jc w:val="right"/>
      <w:rPr>
        <w:sz w:val="16"/>
        <w:szCs w:val="16"/>
      </w:rPr>
    </w:pPr>
  </w:p>
  <w:p w:rsidR="00D7053F" w:rsidRPr="00D96936" w:rsidRDefault="00D7053F">
    <w:pPr>
      <w:pStyle w:val="a8"/>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53F" w:rsidRPr="00D96936" w:rsidRDefault="00D7053F">
    <w:pPr>
      <w:pStyle w:val="a8"/>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7C9" w:rsidRPr="00D96936" w:rsidRDefault="001D57C9">
    <w:pPr>
      <w:pStyle w:val="a8"/>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C99" w:rsidRDefault="00521C99" w:rsidP="00B51E5C">
      <w:pPr>
        <w:spacing w:after="0" w:line="240" w:lineRule="auto"/>
      </w:pPr>
      <w:r>
        <w:separator/>
      </w:r>
    </w:p>
  </w:footnote>
  <w:footnote w:type="continuationSeparator" w:id="0">
    <w:p w:rsidR="00521C99" w:rsidRDefault="00521C99" w:rsidP="00B51E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0C9D"/>
    <w:multiLevelType w:val="multilevel"/>
    <w:tmpl w:val="86BA1864"/>
    <w:lvl w:ilvl="0">
      <w:start w:val="1"/>
      <w:numFmt w:val="decimal"/>
      <w:suff w:val="space"/>
      <w:lvlText w:val="%1."/>
      <w:lvlJc w:val="left"/>
      <w:pPr>
        <w:ind w:left="0" w:firstLine="709"/>
      </w:pPr>
      <w:rPr>
        <w:rFonts w:hint="default"/>
      </w:rPr>
    </w:lvl>
    <w:lvl w:ilvl="1">
      <w:start w:val="1"/>
      <w:numFmt w:val="lowerLetter"/>
      <w:lvlText w:val="%2."/>
      <w:lvlJc w:val="left"/>
      <w:pPr>
        <w:ind w:left="1505" w:hanging="360"/>
      </w:pPr>
      <w:rPr>
        <w:rFonts w:hint="default"/>
      </w:rPr>
    </w:lvl>
    <w:lvl w:ilvl="2">
      <w:start w:val="1"/>
      <w:numFmt w:val="lowerRoman"/>
      <w:lvlText w:val="%3."/>
      <w:lvlJc w:val="right"/>
      <w:pPr>
        <w:ind w:left="2225" w:hanging="180"/>
      </w:pPr>
      <w:rPr>
        <w:rFonts w:hint="default"/>
      </w:rPr>
    </w:lvl>
    <w:lvl w:ilvl="3">
      <w:start w:val="1"/>
      <w:numFmt w:val="decimal"/>
      <w:lvlText w:val="%4."/>
      <w:lvlJc w:val="left"/>
      <w:pPr>
        <w:ind w:left="2945" w:hanging="360"/>
      </w:pPr>
      <w:rPr>
        <w:rFonts w:hint="default"/>
      </w:rPr>
    </w:lvl>
    <w:lvl w:ilvl="4">
      <w:start w:val="1"/>
      <w:numFmt w:val="lowerLetter"/>
      <w:lvlText w:val="%5."/>
      <w:lvlJc w:val="left"/>
      <w:pPr>
        <w:ind w:left="3665" w:hanging="360"/>
      </w:pPr>
      <w:rPr>
        <w:rFonts w:hint="default"/>
      </w:rPr>
    </w:lvl>
    <w:lvl w:ilvl="5">
      <w:start w:val="1"/>
      <w:numFmt w:val="lowerRoman"/>
      <w:lvlText w:val="%6."/>
      <w:lvlJc w:val="right"/>
      <w:pPr>
        <w:ind w:left="4385" w:hanging="180"/>
      </w:pPr>
      <w:rPr>
        <w:rFonts w:hint="default"/>
      </w:rPr>
    </w:lvl>
    <w:lvl w:ilvl="6">
      <w:start w:val="1"/>
      <w:numFmt w:val="decimal"/>
      <w:lvlText w:val="%7."/>
      <w:lvlJc w:val="left"/>
      <w:pPr>
        <w:ind w:left="5105" w:hanging="360"/>
      </w:pPr>
      <w:rPr>
        <w:rFonts w:hint="default"/>
      </w:rPr>
    </w:lvl>
    <w:lvl w:ilvl="7">
      <w:start w:val="1"/>
      <w:numFmt w:val="lowerLetter"/>
      <w:lvlText w:val="%8."/>
      <w:lvlJc w:val="left"/>
      <w:pPr>
        <w:ind w:left="5825" w:hanging="360"/>
      </w:pPr>
      <w:rPr>
        <w:rFonts w:hint="default"/>
      </w:rPr>
    </w:lvl>
    <w:lvl w:ilvl="8">
      <w:start w:val="1"/>
      <w:numFmt w:val="lowerRoman"/>
      <w:lvlText w:val="%9."/>
      <w:lvlJc w:val="right"/>
      <w:pPr>
        <w:ind w:left="6545" w:hanging="180"/>
      </w:pPr>
      <w:rPr>
        <w:rFonts w:hint="default"/>
      </w:rPr>
    </w:lvl>
  </w:abstractNum>
  <w:abstractNum w:abstractNumId="1" w15:restartNumberingAfterBreak="0">
    <w:nsid w:val="04137F0C"/>
    <w:multiLevelType w:val="multilevel"/>
    <w:tmpl w:val="0E320AC2"/>
    <w:lvl w:ilvl="0">
      <w:start w:val="1"/>
      <w:numFmt w:val="decimal"/>
      <w:lvlText w:val="%1."/>
      <w:lvlJc w:val="left"/>
      <w:pPr>
        <w:ind w:left="5038" w:hanging="360"/>
      </w:pPr>
    </w:lvl>
    <w:lvl w:ilvl="1">
      <w:start w:val="1"/>
      <w:numFmt w:val="decimal"/>
      <w:isLgl/>
      <w:lvlText w:val="%1.%2."/>
      <w:lvlJc w:val="left"/>
      <w:pPr>
        <w:ind w:left="1424" w:hanging="1140"/>
      </w:pPr>
      <w:rPr>
        <w:rFonts w:hint="default"/>
        <w:b w:val="0"/>
      </w:rPr>
    </w:lvl>
    <w:lvl w:ilvl="2">
      <w:start w:val="1"/>
      <w:numFmt w:val="decimal"/>
      <w:isLgl/>
      <w:lvlText w:val="%1.%2.%3."/>
      <w:lvlJc w:val="left"/>
      <w:pPr>
        <w:ind w:left="8228" w:hanging="1140"/>
      </w:pPr>
      <w:rPr>
        <w:rFonts w:hint="default"/>
        <w:b w:val="0"/>
        <w:i w:val="0"/>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7FA3792"/>
    <w:multiLevelType w:val="hybridMultilevel"/>
    <w:tmpl w:val="2E90CC16"/>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3" w15:restartNumberingAfterBreak="0">
    <w:nsid w:val="13490ACE"/>
    <w:multiLevelType w:val="hybridMultilevel"/>
    <w:tmpl w:val="7BF865CA"/>
    <w:lvl w:ilvl="0" w:tplc="B60A34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2B11CB4"/>
    <w:multiLevelType w:val="multilevel"/>
    <w:tmpl w:val="B1B27056"/>
    <w:lvl w:ilvl="0">
      <w:start w:val="1"/>
      <w:numFmt w:val="decimal"/>
      <w:lvlText w:val="%1)"/>
      <w:lvlJc w:val="left"/>
      <w:rPr>
        <w:rFonts w:ascii="Times New Roman" w:eastAsia="Times New Roman" w:hAnsi="Times New Roman" w:cs="Times New Roman"/>
        <w:b w:val="0"/>
        <w:bCs w:val="0"/>
        <w:i w:val="0"/>
        <w:iCs w:val="0"/>
        <w:smallCaps w:val="0"/>
        <w:strike w:val="0"/>
        <w:color w:val="2020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AA1B2D"/>
    <w:multiLevelType w:val="hybridMultilevel"/>
    <w:tmpl w:val="E256B264"/>
    <w:lvl w:ilvl="0" w:tplc="4C42D97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F05F5B"/>
    <w:multiLevelType w:val="hybridMultilevel"/>
    <w:tmpl w:val="33AEFDE0"/>
    <w:lvl w:ilvl="0" w:tplc="7A22E57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7" w15:restartNumberingAfterBreak="0">
    <w:nsid w:val="3F167A4D"/>
    <w:multiLevelType w:val="hybridMultilevel"/>
    <w:tmpl w:val="8496E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C82E3E"/>
    <w:multiLevelType w:val="hybridMultilevel"/>
    <w:tmpl w:val="11D6951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F210C5"/>
    <w:multiLevelType w:val="hybridMultilevel"/>
    <w:tmpl w:val="67A6C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ED3C0F"/>
    <w:multiLevelType w:val="hybridMultilevel"/>
    <w:tmpl w:val="A77E33FC"/>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11" w15:restartNumberingAfterBreak="0">
    <w:nsid w:val="4F63589D"/>
    <w:multiLevelType w:val="hybridMultilevel"/>
    <w:tmpl w:val="A1667846"/>
    <w:lvl w:ilvl="0" w:tplc="AB649D5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FC9100F"/>
    <w:multiLevelType w:val="hybridMultilevel"/>
    <w:tmpl w:val="B58C65C6"/>
    <w:lvl w:ilvl="0" w:tplc="7FF691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5446956"/>
    <w:multiLevelType w:val="hybridMultilevel"/>
    <w:tmpl w:val="27F42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AF551C"/>
    <w:multiLevelType w:val="hybridMultilevel"/>
    <w:tmpl w:val="E256B264"/>
    <w:lvl w:ilvl="0" w:tplc="4C42D97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E70872"/>
    <w:multiLevelType w:val="multilevel"/>
    <w:tmpl w:val="AF6EBF26"/>
    <w:lvl w:ilvl="0">
      <w:start w:val="1"/>
      <w:numFmt w:val="decimal"/>
      <w:lvlText w:val="%1."/>
      <w:lvlJc w:val="left"/>
      <w:pPr>
        <w:ind w:left="1637" w:hanging="360"/>
      </w:pPr>
      <w:rPr>
        <w:rFonts w:hint="default"/>
        <w:b/>
      </w:rPr>
    </w:lvl>
    <w:lvl w:ilvl="1">
      <w:start w:val="1"/>
      <w:numFmt w:val="decimal"/>
      <w:isLgl/>
      <w:lvlText w:val="%1.%2."/>
      <w:lvlJc w:val="left"/>
      <w:pPr>
        <w:ind w:left="1294" w:hanging="58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5E3277E7"/>
    <w:multiLevelType w:val="multilevel"/>
    <w:tmpl w:val="82C4FACA"/>
    <w:lvl w:ilvl="0">
      <w:start w:val="1"/>
      <w:numFmt w:val="bullet"/>
      <w:suff w:val="space"/>
      <w:lvlText w:val=""/>
      <w:lvlJc w:val="left"/>
      <w:pPr>
        <w:ind w:left="1430" w:hanging="360"/>
      </w:pPr>
      <w:rPr>
        <w:rFonts w:ascii="Symbol" w:hAnsi="Symbol" w:hint="default"/>
      </w:rPr>
    </w:lvl>
    <w:lvl w:ilvl="1">
      <w:start w:val="1"/>
      <w:numFmt w:val="bullet"/>
      <w:lvlText w:val="o"/>
      <w:lvlJc w:val="left"/>
      <w:pPr>
        <w:ind w:left="2150" w:hanging="360"/>
      </w:pPr>
      <w:rPr>
        <w:rFonts w:ascii="Courier New" w:hAnsi="Courier New" w:cs="Courier New" w:hint="default"/>
      </w:rPr>
    </w:lvl>
    <w:lvl w:ilvl="2">
      <w:start w:val="1"/>
      <w:numFmt w:val="bullet"/>
      <w:lvlText w:val=""/>
      <w:lvlJc w:val="left"/>
      <w:pPr>
        <w:ind w:left="2870" w:hanging="360"/>
      </w:pPr>
      <w:rPr>
        <w:rFonts w:ascii="Wingdings" w:hAnsi="Wingdings" w:hint="default"/>
      </w:rPr>
    </w:lvl>
    <w:lvl w:ilvl="3">
      <w:start w:val="1"/>
      <w:numFmt w:val="bullet"/>
      <w:lvlText w:val=""/>
      <w:lvlJc w:val="left"/>
      <w:pPr>
        <w:ind w:left="3590" w:hanging="360"/>
      </w:pPr>
      <w:rPr>
        <w:rFonts w:ascii="Symbol" w:hAnsi="Symbol" w:hint="default"/>
      </w:rPr>
    </w:lvl>
    <w:lvl w:ilvl="4">
      <w:start w:val="1"/>
      <w:numFmt w:val="bullet"/>
      <w:lvlText w:val="o"/>
      <w:lvlJc w:val="left"/>
      <w:pPr>
        <w:ind w:left="4310" w:hanging="360"/>
      </w:pPr>
      <w:rPr>
        <w:rFonts w:ascii="Courier New" w:hAnsi="Courier New" w:cs="Courier New" w:hint="default"/>
      </w:rPr>
    </w:lvl>
    <w:lvl w:ilvl="5">
      <w:start w:val="1"/>
      <w:numFmt w:val="bullet"/>
      <w:lvlText w:val=""/>
      <w:lvlJc w:val="left"/>
      <w:pPr>
        <w:ind w:left="5030" w:hanging="360"/>
      </w:pPr>
      <w:rPr>
        <w:rFonts w:ascii="Wingdings" w:hAnsi="Wingdings" w:hint="default"/>
      </w:rPr>
    </w:lvl>
    <w:lvl w:ilvl="6">
      <w:start w:val="1"/>
      <w:numFmt w:val="bullet"/>
      <w:lvlText w:val=""/>
      <w:lvlJc w:val="left"/>
      <w:pPr>
        <w:ind w:left="5750" w:hanging="360"/>
      </w:pPr>
      <w:rPr>
        <w:rFonts w:ascii="Symbol" w:hAnsi="Symbol" w:hint="default"/>
      </w:rPr>
    </w:lvl>
    <w:lvl w:ilvl="7">
      <w:start w:val="1"/>
      <w:numFmt w:val="bullet"/>
      <w:lvlText w:val="o"/>
      <w:lvlJc w:val="left"/>
      <w:pPr>
        <w:ind w:left="6470" w:hanging="360"/>
      </w:pPr>
      <w:rPr>
        <w:rFonts w:ascii="Courier New" w:hAnsi="Courier New" w:cs="Courier New" w:hint="default"/>
      </w:rPr>
    </w:lvl>
    <w:lvl w:ilvl="8">
      <w:start w:val="1"/>
      <w:numFmt w:val="bullet"/>
      <w:lvlText w:val=""/>
      <w:lvlJc w:val="left"/>
      <w:pPr>
        <w:ind w:left="7190" w:hanging="360"/>
      </w:pPr>
      <w:rPr>
        <w:rFonts w:ascii="Wingdings" w:hAnsi="Wingdings" w:hint="default"/>
      </w:rPr>
    </w:lvl>
  </w:abstractNum>
  <w:abstractNum w:abstractNumId="17" w15:restartNumberingAfterBreak="0">
    <w:nsid w:val="6C262F53"/>
    <w:multiLevelType w:val="multilevel"/>
    <w:tmpl w:val="71BE171E"/>
    <w:lvl w:ilvl="0">
      <w:start w:val="3"/>
      <w:numFmt w:val="decimal"/>
      <w:lvlText w:val="%1"/>
      <w:lvlJc w:val="left"/>
      <w:rPr>
        <w:rFonts w:ascii="Times New Roman" w:eastAsia="Times New Roman" w:hAnsi="Times New Roman" w:cs="Times New Roman"/>
        <w:b/>
        <w:bCs/>
        <w:i w:val="0"/>
        <w:iCs w:val="0"/>
        <w:smallCaps w:val="0"/>
        <w:strike w:val="0"/>
        <w:color w:val="202020"/>
        <w:spacing w:val="0"/>
        <w:w w:val="100"/>
        <w:position w:val="0"/>
        <w:sz w:val="22"/>
        <w:szCs w:val="22"/>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202020"/>
        <w:spacing w:val="0"/>
        <w:w w:val="100"/>
        <w:position w:val="0"/>
        <w:sz w:val="22"/>
        <w:szCs w:val="22"/>
        <w:u w:val="none"/>
        <w:shd w:val="clear" w:color="auto" w:fill="auto"/>
        <w:lang w:val="ru-RU" w:eastAsia="ru-RU" w:bidi="ru-RU"/>
      </w:rPr>
    </w:lvl>
    <w:lvl w:ilvl="2">
      <w:start w:val="4"/>
      <w:numFmt w:val="decimal"/>
      <w:lvlText w:val="%1.%2.%3"/>
      <w:lvlJc w:val="left"/>
      <w:rPr>
        <w:rFonts w:ascii="Times New Roman" w:eastAsia="Times New Roman" w:hAnsi="Times New Roman" w:cs="Times New Roman"/>
        <w:b w:val="0"/>
        <w:bCs w:val="0"/>
        <w:i w:val="0"/>
        <w:iCs w:val="0"/>
        <w:smallCaps w:val="0"/>
        <w:strike w:val="0"/>
        <w:color w:val="20202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4966646"/>
    <w:multiLevelType w:val="multilevel"/>
    <w:tmpl w:val="88247228"/>
    <w:lvl w:ilvl="0">
      <w:start w:val="1"/>
      <w:numFmt w:val="bullet"/>
      <w:suff w:val="space"/>
      <w:lvlText w:val=""/>
      <w:lvlJc w:val="left"/>
      <w:pPr>
        <w:ind w:left="1" w:firstLine="709"/>
      </w:pPr>
      <w:rPr>
        <w:rFonts w:ascii="Symbol" w:hAnsi="Symbol" w:hint="default"/>
        <w:b w:val="0"/>
        <w:strike w:val="0"/>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6892703"/>
    <w:multiLevelType w:val="hybridMultilevel"/>
    <w:tmpl w:val="D57CAE8E"/>
    <w:lvl w:ilvl="0" w:tplc="0419000F">
      <w:start w:val="1"/>
      <w:numFmt w:val="decimal"/>
      <w:lvlText w:val="%1."/>
      <w:lvlJc w:val="left"/>
      <w:pPr>
        <w:ind w:left="30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13"/>
  </w:num>
  <w:num w:numId="4">
    <w:abstractNumId w:val="7"/>
  </w:num>
  <w:num w:numId="5">
    <w:abstractNumId w:val="11"/>
  </w:num>
  <w:num w:numId="6">
    <w:abstractNumId w:val="8"/>
  </w:num>
  <w:num w:numId="7">
    <w:abstractNumId w:val="0"/>
  </w:num>
  <w:num w:numId="8">
    <w:abstractNumId w:val="16"/>
  </w:num>
  <w:num w:numId="9">
    <w:abstractNumId w:val="18"/>
  </w:num>
  <w:num w:numId="10">
    <w:abstractNumId w:val="19"/>
  </w:num>
  <w:num w:numId="11">
    <w:abstractNumId w:val="12"/>
  </w:num>
  <w:num w:numId="12">
    <w:abstractNumId w:val="1"/>
  </w:num>
  <w:num w:numId="13">
    <w:abstractNumId w:val="3"/>
  </w:num>
  <w:num w:numId="14">
    <w:abstractNumId w:val="5"/>
  </w:num>
  <w:num w:numId="15">
    <w:abstractNumId w:val="14"/>
  </w:num>
  <w:num w:numId="16">
    <w:abstractNumId w:val="15"/>
  </w:num>
  <w:num w:numId="17">
    <w:abstractNumId w:val="2"/>
  </w:num>
  <w:num w:numId="18">
    <w:abstractNumId w:val="10"/>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234"/>
    <w:rsid w:val="00000CBA"/>
    <w:rsid w:val="0000163D"/>
    <w:rsid w:val="00025844"/>
    <w:rsid w:val="00025B79"/>
    <w:rsid w:val="0003437D"/>
    <w:rsid w:val="000372C7"/>
    <w:rsid w:val="00040CB4"/>
    <w:rsid w:val="00053855"/>
    <w:rsid w:val="00061D94"/>
    <w:rsid w:val="00066789"/>
    <w:rsid w:val="00072E85"/>
    <w:rsid w:val="0008009A"/>
    <w:rsid w:val="00082028"/>
    <w:rsid w:val="000A51B1"/>
    <w:rsid w:val="000A57C9"/>
    <w:rsid w:val="000D40C5"/>
    <w:rsid w:val="000E599B"/>
    <w:rsid w:val="000F2006"/>
    <w:rsid w:val="001028C2"/>
    <w:rsid w:val="00105DCB"/>
    <w:rsid w:val="00106674"/>
    <w:rsid w:val="00121BAC"/>
    <w:rsid w:val="00123703"/>
    <w:rsid w:val="00123BE7"/>
    <w:rsid w:val="00124A16"/>
    <w:rsid w:val="001269CE"/>
    <w:rsid w:val="001469AB"/>
    <w:rsid w:val="0016210E"/>
    <w:rsid w:val="00164DD8"/>
    <w:rsid w:val="00174FA4"/>
    <w:rsid w:val="001806A1"/>
    <w:rsid w:val="00194572"/>
    <w:rsid w:val="001A2234"/>
    <w:rsid w:val="001C3183"/>
    <w:rsid w:val="001D57C9"/>
    <w:rsid w:val="001E0AD9"/>
    <w:rsid w:val="001F5A86"/>
    <w:rsid w:val="001F7911"/>
    <w:rsid w:val="00215978"/>
    <w:rsid w:val="00221892"/>
    <w:rsid w:val="00221C8E"/>
    <w:rsid w:val="002303A3"/>
    <w:rsid w:val="00245A5C"/>
    <w:rsid w:val="00245CD1"/>
    <w:rsid w:val="00250A8F"/>
    <w:rsid w:val="00260475"/>
    <w:rsid w:val="00260C61"/>
    <w:rsid w:val="002909F2"/>
    <w:rsid w:val="002A58BC"/>
    <w:rsid w:val="002B0CB0"/>
    <w:rsid w:val="002B2B70"/>
    <w:rsid w:val="002C4B5C"/>
    <w:rsid w:val="002C7E96"/>
    <w:rsid w:val="002D372C"/>
    <w:rsid w:val="002D5A70"/>
    <w:rsid w:val="002D6672"/>
    <w:rsid w:val="002E29CB"/>
    <w:rsid w:val="002E6BB4"/>
    <w:rsid w:val="00300480"/>
    <w:rsid w:val="00304321"/>
    <w:rsid w:val="00322945"/>
    <w:rsid w:val="00325B02"/>
    <w:rsid w:val="00352ABE"/>
    <w:rsid w:val="00355A3F"/>
    <w:rsid w:val="0036023B"/>
    <w:rsid w:val="00365037"/>
    <w:rsid w:val="003678FA"/>
    <w:rsid w:val="00373DF4"/>
    <w:rsid w:val="00382212"/>
    <w:rsid w:val="0038322F"/>
    <w:rsid w:val="003969E4"/>
    <w:rsid w:val="003B3D21"/>
    <w:rsid w:val="003C102A"/>
    <w:rsid w:val="003C2872"/>
    <w:rsid w:val="003C2B72"/>
    <w:rsid w:val="003C6D50"/>
    <w:rsid w:val="003D342C"/>
    <w:rsid w:val="003E430A"/>
    <w:rsid w:val="004118A9"/>
    <w:rsid w:val="0041247E"/>
    <w:rsid w:val="00413E23"/>
    <w:rsid w:val="00417791"/>
    <w:rsid w:val="0042216B"/>
    <w:rsid w:val="00424431"/>
    <w:rsid w:val="0044136B"/>
    <w:rsid w:val="004510CF"/>
    <w:rsid w:val="0045600E"/>
    <w:rsid w:val="00457976"/>
    <w:rsid w:val="00486F14"/>
    <w:rsid w:val="004873F6"/>
    <w:rsid w:val="00496430"/>
    <w:rsid w:val="004971D0"/>
    <w:rsid w:val="004D6901"/>
    <w:rsid w:val="004E21C6"/>
    <w:rsid w:val="004F7DD8"/>
    <w:rsid w:val="00511248"/>
    <w:rsid w:val="00517D76"/>
    <w:rsid w:val="00521C99"/>
    <w:rsid w:val="00526AA1"/>
    <w:rsid w:val="00545BAB"/>
    <w:rsid w:val="00551E33"/>
    <w:rsid w:val="005563D1"/>
    <w:rsid w:val="0056166F"/>
    <w:rsid w:val="00561AED"/>
    <w:rsid w:val="00574D51"/>
    <w:rsid w:val="00587B79"/>
    <w:rsid w:val="005906F1"/>
    <w:rsid w:val="005A71C9"/>
    <w:rsid w:val="005A7A45"/>
    <w:rsid w:val="005B09B0"/>
    <w:rsid w:val="005C00F9"/>
    <w:rsid w:val="005C16F0"/>
    <w:rsid w:val="005C5418"/>
    <w:rsid w:val="005E1EAC"/>
    <w:rsid w:val="005E248D"/>
    <w:rsid w:val="005E727F"/>
    <w:rsid w:val="005F7048"/>
    <w:rsid w:val="005F7AAA"/>
    <w:rsid w:val="006053BD"/>
    <w:rsid w:val="006062AA"/>
    <w:rsid w:val="00611087"/>
    <w:rsid w:val="006176AE"/>
    <w:rsid w:val="00634839"/>
    <w:rsid w:val="00650701"/>
    <w:rsid w:val="00651D12"/>
    <w:rsid w:val="00656796"/>
    <w:rsid w:val="006634F7"/>
    <w:rsid w:val="0066441F"/>
    <w:rsid w:val="006835A4"/>
    <w:rsid w:val="00687F14"/>
    <w:rsid w:val="00690811"/>
    <w:rsid w:val="00691C25"/>
    <w:rsid w:val="00695943"/>
    <w:rsid w:val="00696E5D"/>
    <w:rsid w:val="006B5130"/>
    <w:rsid w:val="006B5354"/>
    <w:rsid w:val="006C01F9"/>
    <w:rsid w:val="006C7990"/>
    <w:rsid w:val="006E37CC"/>
    <w:rsid w:val="00703C48"/>
    <w:rsid w:val="00713E00"/>
    <w:rsid w:val="00715672"/>
    <w:rsid w:val="007278D3"/>
    <w:rsid w:val="00737ABC"/>
    <w:rsid w:val="007409B5"/>
    <w:rsid w:val="0074365F"/>
    <w:rsid w:val="00743BD5"/>
    <w:rsid w:val="00781770"/>
    <w:rsid w:val="0079604C"/>
    <w:rsid w:val="007D0C8E"/>
    <w:rsid w:val="007D1D9A"/>
    <w:rsid w:val="007E0353"/>
    <w:rsid w:val="007E269C"/>
    <w:rsid w:val="007E4955"/>
    <w:rsid w:val="007F32F6"/>
    <w:rsid w:val="0083678B"/>
    <w:rsid w:val="00871D13"/>
    <w:rsid w:val="00884EC0"/>
    <w:rsid w:val="0088528E"/>
    <w:rsid w:val="00885A73"/>
    <w:rsid w:val="00885AB7"/>
    <w:rsid w:val="00893A34"/>
    <w:rsid w:val="0089448F"/>
    <w:rsid w:val="008B0737"/>
    <w:rsid w:val="008C56F7"/>
    <w:rsid w:val="008C64F7"/>
    <w:rsid w:val="008E16E4"/>
    <w:rsid w:val="008F75F7"/>
    <w:rsid w:val="0090240A"/>
    <w:rsid w:val="00904EE9"/>
    <w:rsid w:val="00913D0D"/>
    <w:rsid w:val="00915ACC"/>
    <w:rsid w:val="00920401"/>
    <w:rsid w:val="0092212F"/>
    <w:rsid w:val="00926F4E"/>
    <w:rsid w:val="00927D6D"/>
    <w:rsid w:val="00930C10"/>
    <w:rsid w:val="0093162F"/>
    <w:rsid w:val="0093482C"/>
    <w:rsid w:val="00943925"/>
    <w:rsid w:val="00953320"/>
    <w:rsid w:val="009553BF"/>
    <w:rsid w:val="009555A3"/>
    <w:rsid w:val="00960D2D"/>
    <w:rsid w:val="00962B8C"/>
    <w:rsid w:val="009655F0"/>
    <w:rsid w:val="00971D2A"/>
    <w:rsid w:val="009729FD"/>
    <w:rsid w:val="009757F0"/>
    <w:rsid w:val="009803FB"/>
    <w:rsid w:val="00984195"/>
    <w:rsid w:val="00986029"/>
    <w:rsid w:val="00986E65"/>
    <w:rsid w:val="009931CB"/>
    <w:rsid w:val="009A48B9"/>
    <w:rsid w:val="009B6CDA"/>
    <w:rsid w:val="009C4F35"/>
    <w:rsid w:val="009E6EF4"/>
    <w:rsid w:val="009F0F93"/>
    <w:rsid w:val="009F46D1"/>
    <w:rsid w:val="00A13B0D"/>
    <w:rsid w:val="00A301AD"/>
    <w:rsid w:val="00A30B4E"/>
    <w:rsid w:val="00A52498"/>
    <w:rsid w:val="00A553A8"/>
    <w:rsid w:val="00A5720C"/>
    <w:rsid w:val="00A61CDB"/>
    <w:rsid w:val="00A67E40"/>
    <w:rsid w:val="00A9001B"/>
    <w:rsid w:val="00A97733"/>
    <w:rsid w:val="00AA084D"/>
    <w:rsid w:val="00AB5BE7"/>
    <w:rsid w:val="00AC050B"/>
    <w:rsid w:val="00AC23FA"/>
    <w:rsid w:val="00AC57AF"/>
    <w:rsid w:val="00AC7091"/>
    <w:rsid w:val="00AE7514"/>
    <w:rsid w:val="00AF0CF4"/>
    <w:rsid w:val="00AF5975"/>
    <w:rsid w:val="00AF5A9C"/>
    <w:rsid w:val="00B06B7F"/>
    <w:rsid w:val="00B107E7"/>
    <w:rsid w:val="00B32055"/>
    <w:rsid w:val="00B4352E"/>
    <w:rsid w:val="00B43DAF"/>
    <w:rsid w:val="00B45612"/>
    <w:rsid w:val="00B51E5C"/>
    <w:rsid w:val="00B623B1"/>
    <w:rsid w:val="00B66382"/>
    <w:rsid w:val="00B66FEE"/>
    <w:rsid w:val="00B721A9"/>
    <w:rsid w:val="00B9228B"/>
    <w:rsid w:val="00B94A11"/>
    <w:rsid w:val="00BA0A1A"/>
    <w:rsid w:val="00BA313A"/>
    <w:rsid w:val="00BA3955"/>
    <w:rsid w:val="00BD0051"/>
    <w:rsid w:val="00BD3A0A"/>
    <w:rsid w:val="00BD7F6A"/>
    <w:rsid w:val="00BF1D77"/>
    <w:rsid w:val="00C015A2"/>
    <w:rsid w:val="00C0344E"/>
    <w:rsid w:val="00C04368"/>
    <w:rsid w:val="00C2207B"/>
    <w:rsid w:val="00C32503"/>
    <w:rsid w:val="00C33EC5"/>
    <w:rsid w:val="00C35A7B"/>
    <w:rsid w:val="00C71E8A"/>
    <w:rsid w:val="00C8511A"/>
    <w:rsid w:val="00CA0ADB"/>
    <w:rsid w:val="00CA7E61"/>
    <w:rsid w:val="00CD4281"/>
    <w:rsid w:val="00CD5D74"/>
    <w:rsid w:val="00CE2DF1"/>
    <w:rsid w:val="00CF5587"/>
    <w:rsid w:val="00D1237C"/>
    <w:rsid w:val="00D12572"/>
    <w:rsid w:val="00D27D8C"/>
    <w:rsid w:val="00D33298"/>
    <w:rsid w:val="00D35985"/>
    <w:rsid w:val="00D379B8"/>
    <w:rsid w:val="00D403A1"/>
    <w:rsid w:val="00D4159C"/>
    <w:rsid w:val="00D4674C"/>
    <w:rsid w:val="00D47A50"/>
    <w:rsid w:val="00D47BFD"/>
    <w:rsid w:val="00D6017F"/>
    <w:rsid w:val="00D64825"/>
    <w:rsid w:val="00D7053F"/>
    <w:rsid w:val="00D80722"/>
    <w:rsid w:val="00DA0C1F"/>
    <w:rsid w:val="00DB1060"/>
    <w:rsid w:val="00DB6504"/>
    <w:rsid w:val="00DC25C9"/>
    <w:rsid w:val="00DE54A6"/>
    <w:rsid w:val="00DE78B5"/>
    <w:rsid w:val="00DF2198"/>
    <w:rsid w:val="00DF3F52"/>
    <w:rsid w:val="00E15583"/>
    <w:rsid w:val="00E238C4"/>
    <w:rsid w:val="00E24411"/>
    <w:rsid w:val="00E248C8"/>
    <w:rsid w:val="00E317CD"/>
    <w:rsid w:val="00E41189"/>
    <w:rsid w:val="00E44D44"/>
    <w:rsid w:val="00E5606E"/>
    <w:rsid w:val="00E66BFF"/>
    <w:rsid w:val="00E67C39"/>
    <w:rsid w:val="00E8774B"/>
    <w:rsid w:val="00E92763"/>
    <w:rsid w:val="00EA6D67"/>
    <w:rsid w:val="00EC24FA"/>
    <w:rsid w:val="00EC50D0"/>
    <w:rsid w:val="00ED0BDA"/>
    <w:rsid w:val="00EE795A"/>
    <w:rsid w:val="00EF2B36"/>
    <w:rsid w:val="00EF6CB2"/>
    <w:rsid w:val="00F019A1"/>
    <w:rsid w:val="00F035BF"/>
    <w:rsid w:val="00F05C4E"/>
    <w:rsid w:val="00F231D3"/>
    <w:rsid w:val="00F3064E"/>
    <w:rsid w:val="00F3234C"/>
    <w:rsid w:val="00F41368"/>
    <w:rsid w:val="00F45968"/>
    <w:rsid w:val="00F54914"/>
    <w:rsid w:val="00F83DE4"/>
    <w:rsid w:val="00F84D52"/>
    <w:rsid w:val="00F905F6"/>
    <w:rsid w:val="00F95D23"/>
    <w:rsid w:val="00FB3931"/>
    <w:rsid w:val="00FB5233"/>
    <w:rsid w:val="00FC08D7"/>
    <w:rsid w:val="00FF1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EB2F1"/>
  <w15:docId w15:val="{34AE4959-14A8-4DE0-85C2-D62495A2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39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313A"/>
    <w:pPr>
      <w:ind w:left="720"/>
      <w:contextualSpacing/>
    </w:pPr>
  </w:style>
  <w:style w:type="paragraph" w:styleId="a4">
    <w:name w:val="header"/>
    <w:basedOn w:val="a"/>
    <w:link w:val="a5"/>
    <w:uiPriority w:val="99"/>
    <w:unhideWhenUsed/>
    <w:rsid w:val="00884EC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84EC0"/>
  </w:style>
  <w:style w:type="paragraph" w:styleId="a6">
    <w:name w:val="Balloon Text"/>
    <w:basedOn w:val="a"/>
    <w:link w:val="a7"/>
    <w:uiPriority w:val="99"/>
    <w:semiHidden/>
    <w:unhideWhenUsed/>
    <w:rsid w:val="00561A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61AED"/>
    <w:rPr>
      <w:rFonts w:ascii="Segoe UI" w:hAnsi="Segoe UI" w:cs="Segoe UI"/>
      <w:sz w:val="18"/>
      <w:szCs w:val="18"/>
    </w:rPr>
  </w:style>
  <w:style w:type="paragraph" w:customStyle="1" w:styleId="headertext">
    <w:name w:val="headertext"/>
    <w:basedOn w:val="a"/>
    <w:rsid w:val="002303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51E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51E5C"/>
  </w:style>
  <w:style w:type="character" w:customStyle="1" w:styleId="apple-converted-space">
    <w:name w:val="apple-converted-space"/>
    <w:basedOn w:val="a0"/>
    <w:rsid w:val="001269CE"/>
  </w:style>
  <w:style w:type="table" w:styleId="aa">
    <w:name w:val="Table Grid"/>
    <w:basedOn w:val="a1"/>
    <w:uiPriority w:val="59"/>
    <w:rsid w:val="00930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a"/>
    <w:uiPriority w:val="39"/>
    <w:rsid w:val="005E7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B43DAF"/>
    <w:rPr>
      <w:sz w:val="16"/>
      <w:szCs w:val="16"/>
    </w:rPr>
  </w:style>
  <w:style w:type="paragraph" w:styleId="ac">
    <w:name w:val="annotation text"/>
    <w:basedOn w:val="a"/>
    <w:link w:val="ad"/>
    <w:uiPriority w:val="99"/>
    <w:semiHidden/>
    <w:unhideWhenUsed/>
    <w:rsid w:val="00B43DAF"/>
    <w:pPr>
      <w:spacing w:line="240" w:lineRule="auto"/>
    </w:pPr>
    <w:rPr>
      <w:sz w:val="20"/>
      <w:szCs w:val="20"/>
    </w:rPr>
  </w:style>
  <w:style w:type="character" w:customStyle="1" w:styleId="ad">
    <w:name w:val="Текст примечания Знак"/>
    <w:basedOn w:val="a0"/>
    <w:link w:val="ac"/>
    <w:uiPriority w:val="99"/>
    <w:semiHidden/>
    <w:rsid w:val="00B43DAF"/>
    <w:rPr>
      <w:sz w:val="20"/>
      <w:szCs w:val="20"/>
    </w:rPr>
  </w:style>
  <w:style w:type="paragraph" w:styleId="ae">
    <w:name w:val="annotation subject"/>
    <w:basedOn w:val="ac"/>
    <w:next w:val="ac"/>
    <w:link w:val="af"/>
    <w:uiPriority w:val="99"/>
    <w:semiHidden/>
    <w:unhideWhenUsed/>
    <w:rsid w:val="00B43DAF"/>
    <w:rPr>
      <w:b/>
      <w:bCs/>
    </w:rPr>
  </w:style>
  <w:style w:type="character" w:customStyle="1" w:styleId="af">
    <w:name w:val="Тема примечания Знак"/>
    <w:basedOn w:val="ad"/>
    <w:link w:val="ae"/>
    <w:uiPriority w:val="99"/>
    <w:semiHidden/>
    <w:rsid w:val="00B43DAF"/>
    <w:rPr>
      <w:b/>
      <w:bCs/>
      <w:sz w:val="20"/>
      <w:szCs w:val="20"/>
    </w:rPr>
  </w:style>
  <w:style w:type="paragraph" w:styleId="af0">
    <w:name w:val="Revision"/>
    <w:hidden/>
    <w:uiPriority w:val="99"/>
    <w:semiHidden/>
    <w:rsid w:val="00B43DAF"/>
    <w:pPr>
      <w:spacing w:after="0" w:line="240" w:lineRule="auto"/>
    </w:pPr>
  </w:style>
  <w:style w:type="paragraph" w:customStyle="1" w:styleId="western">
    <w:name w:val="western"/>
    <w:basedOn w:val="a"/>
    <w:rsid w:val="00904E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6E37CC"/>
    <w:rPr>
      <w:color w:val="0000FF" w:themeColor="hyperlink"/>
      <w:u w:val="single"/>
    </w:rPr>
  </w:style>
  <w:style w:type="character" w:styleId="af2">
    <w:name w:val="Unresolved Mention"/>
    <w:basedOn w:val="a0"/>
    <w:uiPriority w:val="99"/>
    <w:semiHidden/>
    <w:unhideWhenUsed/>
    <w:rsid w:val="006E37CC"/>
    <w:rPr>
      <w:color w:val="605E5C"/>
      <w:shd w:val="clear" w:color="auto" w:fill="E1DFDD"/>
    </w:rPr>
  </w:style>
  <w:style w:type="character" w:customStyle="1" w:styleId="af3">
    <w:name w:val="Основной текст_"/>
    <w:basedOn w:val="a0"/>
    <w:link w:val="10"/>
    <w:rsid w:val="006E37CC"/>
    <w:rPr>
      <w:rFonts w:ascii="Times New Roman" w:eastAsia="Times New Roman" w:hAnsi="Times New Roman" w:cs="Times New Roman"/>
      <w:color w:val="202020"/>
    </w:rPr>
  </w:style>
  <w:style w:type="character" w:customStyle="1" w:styleId="11">
    <w:name w:val="Заголовок №1_"/>
    <w:basedOn w:val="a0"/>
    <w:link w:val="12"/>
    <w:rsid w:val="006E37CC"/>
    <w:rPr>
      <w:rFonts w:ascii="Times New Roman" w:eastAsia="Times New Roman" w:hAnsi="Times New Roman" w:cs="Times New Roman"/>
      <w:b/>
      <w:bCs/>
      <w:color w:val="202020"/>
    </w:rPr>
  </w:style>
  <w:style w:type="paragraph" w:customStyle="1" w:styleId="10">
    <w:name w:val="Основной текст1"/>
    <w:basedOn w:val="a"/>
    <w:link w:val="af3"/>
    <w:rsid w:val="006E37CC"/>
    <w:pPr>
      <w:widowControl w:val="0"/>
      <w:spacing w:after="0"/>
    </w:pPr>
    <w:rPr>
      <w:rFonts w:ascii="Times New Roman" w:eastAsia="Times New Roman" w:hAnsi="Times New Roman" w:cs="Times New Roman"/>
      <w:color w:val="202020"/>
    </w:rPr>
  </w:style>
  <w:style w:type="paragraph" w:customStyle="1" w:styleId="12">
    <w:name w:val="Заголовок №1"/>
    <w:basedOn w:val="a"/>
    <w:link w:val="11"/>
    <w:rsid w:val="006E37CC"/>
    <w:pPr>
      <w:widowControl w:val="0"/>
      <w:spacing w:after="0" w:line="283" w:lineRule="auto"/>
      <w:outlineLvl w:val="0"/>
    </w:pPr>
    <w:rPr>
      <w:rFonts w:ascii="Times New Roman" w:eastAsia="Times New Roman" w:hAnsi="Times New Roman" w:cs="Times New Roman"/>
      <w:b/>
      <w:bCs/>
      <w:color w:val="2020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mashtest-eco.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b@analec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84755-CCD8-4066-9236-97DA265C1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2706</Words>
  <Characters>15427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2022-12-15T07:06:00Z</cp:lastPrinted>
  <dcterms:created xsi:type="dcterms:W3CDTF">2022-12-15T13:29:00Z</dcterms:created>
  <dcterms:modified xsi:type="dcterms:W3CDTF">2026-02-19T11:22:00Z</dcterms:modified>
</cp:coreProperties>
</file>